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6" w:rsidRPr="00460CD3" w:rsidRDefault="00C56948" w:rsidP="0067330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24514" cy="9229725"/>
            <wp:effectExtent l="19050" t="0" r="136" b="0"/>
            <wp:docPr id="1" name="Рисунок 1" descr="C:\Users\Public\Школа\2018-2019 гг\Антикоррупция\Исправления - 2\Обложки сканы\Порядок информир работниками работодате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Школа\2018-2019 гг\Антикоррупция\Исправления - 2\Обложки сканы\Порядок информир работниками работодателя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273" cy="923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D46"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4) сущность предполагаемого коррупционного правонарушения;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способ склонения к совершению коррупционного правонарушения;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дата, место, время склонения к совершению коррупционного правонарушения;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обстоятельства склонения к совершению коррупционного правонарушения;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8) дополнительные имеющиеся по факту склонения к совершению коррупционного правонарушений документы.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Уведомление должно быть лично подписано работником с указанием даты его составления.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F1503D" w:rsidRDefault="00B54D46" w:rsidP="0067330B">
      <w:pPr>
        <w:spacing w:after="231" w:line="245" w:lineRule="atLeast"/>
        <w:jc w:val="both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503D">
        <w:rPr>
          <w:rFonts w:ascii="Times New Roman" w:hAnsi="Times New Roman" w:cs="Times New Roman"/>
          <w:b/>
          <w:sz w:val="24"/>
          <w:szCs w:val="24"/>
          <w:lang w:eastAsia="ru-RU"/>
        </w:rPr>
        <w:t>IV. Регистрация уведомлений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       6.Должностное лицо учреждения,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       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 </w:t>
      </w:r>
      <w:hyperlink r:id="rId6" w:anchor="12000" w:history="1">
        <w:r w:rsidRPr="00460CD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приложению № 2</w:t>
        </w:r>
      </w:hyperlink>
      <w:r w:rsidRPr="00460CD3">
        <w:rPr>
          <w:rFonts w:ascii="Times New Roman" w:hAnsi="Times New Roman" w:cs="Times New Roman"/>
          <w:sz w:val="24"/>
          <w:szCs w:val="24"/>
          <w:lang w:eastAsia="ru-RU"/>
        </w:rPr>
        <w:t> к Порядку, который хранится в месте, защищенном от несанкционированного доступа. Журнал должен быть,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        8. Первый экземпляр зарегистрированного уведомления в день регистрации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F1503D" w:rsidRDefault="00B54D46" w:rsidP="006733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V. Порядок рассмотрения сообщения </w:t>
      </w:r>
      <w:r w:rsidRPr="00F1503D">
        <w:rPr>
          <w:rFonts w:ascii="Times New Roman" w:hAnsi="Times New Roman" w:cs="Times New Roman"/>
          <w:b/>
          <w:sz w:val="24"/>
          <w:szCs w:val="24"/>
        </w:rPr>
        <w:t>о случаях склонения работника  к совершению коррупционных нарушений</w:t>
      </w:r>
    </w:p>
    <w:p w:rsidR="00B54D46" w:rsidRPr="00460CD3" w:rsidRDefault="00B54D46" w:rsidP="006733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9. Проверка сведений, содержащихся в уведомлении, проводится в течение десяти рабочих дней со дня регистрации уведомления.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10.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– комиссия).</w:t>
      </w:r>
    </w:p>
    <w:p w:rsidR="00B54D46" w:rsidRPr="00460CD3" w:rsidRDefault="00B54D46" w:rsidP="00F1503D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11.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учреждения.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12. В ходе проверки должны быть установлены: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-причины и условия, которые способствовали обращению лица к работнику учреждения с целью склонения его к совершению коррупционных правонарушений;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-действия (бездействие) работника учреждения, к незаконному исполнению которых его пытались склонить.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13. Результаты проверки комиссия представляет работодателю в форме письменного заключения в трехдневный срок со дня окончания проверки.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lastRenderedPageBreak/>
        <w:t>14. В заключении указываются: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-состав комиссии;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-сроки проведения проверки;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-составитель уведомления и обстоятельства, послужившие основанием для проведения проверки;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-подтверждение достоверности (либо опровержение) факта, послужившего основанием для составления уведомления;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-причины и обстоятельства, способствовавшие обращению в целях склонения работника учреждения к совершению коррупционных правонарушений;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15.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 правоохранительные органы в соответствии с законодательством Российской Федерации.</w:t>
      </w:r>
    </w:p>
    <w:p w:rsidR="00B54D46" w:rsidRPr="00460CD3" w:rsidRDefault="00B54D46" w:rsidP="0067330B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460CD3">
        <w:rPr>
          <w:rFonts w:ascii="Times New Roman" w:hAnsi="Times New Roman" w:cs="Times New Roman"/>
          <w:sz w:val="24"/>
          <w:szCs w:val="24"/>
        </w:rPr>
        <w:t>В случае если факт обращения в целях склонения работника организации к совершению коррупционных правонарушений не подтвердился, но в ходе проведенной проверки выявились признаки нарушений требований к служебному поведению, либо конфликта интересов, материалы, собранные в ходе проверки, также представляются работодателю для принятия решения о применении дисциплинарного взыскания к работнику в течение двух рабочих дней</w:t>
      </w:r>
      <w:bookmarkStart w:id="0" w:name="_GoBack"/>
      <w:bookmarkEnd w:id="0"/>
      <w:r w:rsidRPr="00460CD3">
        <w:rPr>
          <w:rFonts w:ascii="Times New Roman" w:hAnsi="Times New Roman" w:cs="Times New Roman"/>
          <w:sz w:val="24"/>
          <w:szCs w:val="24"/>
        </w:rPr>
        <w:t xml:space="preserve"> после завершения проверки. </w:t>
      </w:r>
      <w:proofErr w:type="gramEnd"/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        </w:t>
      </w: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EC35D5" w:rsidRDefault="00EC35D5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EC35D5" w:rsidRDefault="00EC35D5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</w:t>
      </w:r>
    </w:p>
    <w:p w:rsidR="00B54D46" w:rsidRDefault="00B54D46" w:rsidP="00460CD3">
      <w:pPr>
        <w:pStyle w:val="a4"/>
        <w:rPr>
          <w:lang w:eastAsia="ru-RU"/>
        </w:rPr>
      </w:pPr>
      <w:r w:rsidRPr="00460CD3">
        <w:rPr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B54D46" w:rsidRPr="00F1503D" w:rsidRDefault="00B54D46" w:rsidP="00460CD3">
      <w:pPr>
        <w:pStyle w:val="a4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460CD3">
        <w:rPr>
          <w:lang w:eastAsia="ru-RU"/>
        </w:rPr>
        <w:t xml:space="preserve">   </w:t>
      </w:r>
      <w:r w:rsidRPr="00F1503D">
        <w:rPr>
          <w:rFonts w:ascii="Times New Roman" w:hAnsi="Times New Roman" w:cs="Times New Roman"/>
          <w:lang w:eastAsia="ru-RU"/>
        </w:rPr>
        <w:t>Приложение 1</w:t>
      </w:r>
    </w:p>
    <w:p w:rsidR="00B54D46" w:rsidRPr="00F1503D" w:rsidRDefault="00B54D46" w:rsidP="00460CD3">
      <w:pPr>
        <w:pStyle w:val="a4"/>
        <w:rPr>
          <w:rFonts w:ascii="Times New Roman" w:hAnsi="Times New Roman" w:cs="Times New Roman"/>
        </w:rPr>
      </w:pPr>
      <w:r w:rsidRPr="00F1503D">
        <w:rPr>
          <w:rFonts w:ascii="Times New Roman" w:hAnsi="Times New Roman" w:cs="Times New Roman"/>
          <w:lang w:eastAsia="ru-RU"/>
        </w:rPr>
        <w:t xml:space="preserve">                                           </w:t>
      </w:r>
      <w:r w:rsidR="00F1503D">
        <w:rPr>
          <w:rFonts w:ascii="Times New Roman" w:hAnsi="Times New Roman" w:cs="Times New Roman"/>
          <w:lang w:eastAsia="ru-RU"/>
        </w:rPr>
        <w:t xml:space="preserve">                             </w:t>
      </w:r>
      <w:r w:rsidRPr="00F1503D">
        <w:rPr>
          <w:rFonts w:ascii="Times New Roman" w:hAnsi="Times New Roman" w:cs="Times New Roman"/>
          <w:lang w:eastAsia="ru-RU"/>
        </w:rPr>
        <w:t xml:space="preserve"> к Порядку  </w:t>
      </w:r>
      <w:r w:rsidRPr="00F1503D">
        <w:rPr>
          <w:rFonts w:ascii="Times New Roman" w:hAnsi="Times New Roman" w:cs="Times New Roman"/>
        </w:rPr>
        <w:t>информирования работниками работодателя</w:t>
      </w:r>
    </w:p>
    <w:p w:rsidR="00B54D46" w:rsidRPr="00F1503D" w:rsidRDefault="00B54D46" w:rsidP="00460CD3">
      <w:pPr>
        <w:pStyle w:val="a4"/>
        <w:rPr>
          <w:rFonts w:ascii="Times New Roman" w:hAnsi="Times New Roman" w:cs="Times New Roman"/>
        </w:rPr>
      </w:pPr>
      <w:r w:rsidRPr="00F1503D">
        <w:rPr>
          <w:rFonts w:ascii="Times New Roman" w:hAnsi="Times New Roman" w:cs="Times New Roman"/>
        </w:rPr>
        <w:t xml:space="preserve">                                                                  </w:t>
      </w:r>
      <w:r w:rsidR="00F1503D">
        <w:rPr>
          <w:rFonts w:ascii="Times New Roman" w:hAnsi="Times New Roman" w:cs="Times New Roman"/>
        </w:rPr>
        <w:t xml:space="preserve">       </w:t>
      </w:r>
      <w:r w:rsidRPr="00F1503D">
        <w:rPr>
          <w:rFonts w:ascii="Times New Roman" w:hAnsi="Times New Roman" w:cs="Times New Roman"/>
        </w:rPr>
        <w:t xml:space="preserve">о случаях склонения их к совершению коррупционных  </w:t>
      </w:r>
    </w:p>
    <w:p w:rsidR="00B54D46" w:rsidRPr="00F1503D" w:rsidRDefault="00B54D46" w:rsidP="00460CD3">
      <w:pPr>
        <w:pStyle w:val="a4"/>
        <w:rPr>
          <w:rFonts w:ascii="Times New Roman" w:hAnsi="Times New Roman" w:cs="Times New Roman"/>
        </w:rPr>
      </w:pPr>
      <w:r w:rsidRPr="00F1503D">
        <w:rPr>
          <w:rFonts w:ascii="Times New Roman" w:hAnsi="Times New Roman" w:cs="Times New Roman"/>
        </w:rPr>
        <w:t xml:space="preserve">                                           </w:t>
      </w:r>
      <w:r w:rsidR="00F1503D">
        <w:rPr>
          <w:rFonts w:ascii="Times New Roman" w:hAnsi="Times New Roman" w:cs="Times New Roman"/>
        </w:rPr>
        <w:t xml:space="preserve">                              </w:t>
      </w:r>
      <w:r w:rsidRPr="00F1503D">
        <w:rPr>
          <w:rFonts w:ascii="Times New Roman" w:hAnsi="Times New Roman" w:cs="Times New Roman"/>
        </w:rPr>
        <w:t>нарушений и порядку рассмотрения таких сообщений</w:t>
      </w:r>
    </w:p>
    <w:p w:rsidR="00B54D46" w:rsidRPr="00460CD3" w:rsidRDefault="00B54D46" w:rsidP="00460CD3">
      <w:pPr>
        <w:pStyle w:val="a4"/>
        <w:rPr>
          <w:sz w:val="24"/>
          <w:szCs w:val="24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</w:t>
      </w:r>
      <w:r w:rsidR="006E18B6">
        <w:rPr>
          <w:rFonts w:ascii="Times New Roman" w:hAnsi="Times New Roman" w:cs="Times New Roman"/>
          <w:lang w:eastAsia="ru-RU"/>
        </w:rPr>
        <w:t xml:space="preserve"> Директору</w:t>
      </w:r>
      <w:r w:rsidRPr="00460CD3">
        <w:rPr>
          <w:rFonts w:ascii="Times New Roman" w:hAnsi="Times New Roman" w:cs="Times New Roman"/>
          <w:lang w:eastAsia="ru-RU"/>
        </w:rPr>
        <w:t xml:space="preserve"> </w:t>
      </w:r>
      <w:r w:rsidR="00EC35D5">
        <w:rPr>
          <w:rFonts w:ascii="Times New Roman" w:hAnsi="Times New Roman" w:cs="Times New Roman"/>
          <w:lang w:eastAsia="ru-RU"/>
        </w:rPr>
        <w:t>МБОУ «</w:t>
      </w:r>
      <w:proofErr w:type="gramStart"/>
      <w:r w:rsidR="00EC35D5">
        <w:rPr>
          <w:rFonts w:ascii="Times New Roman" w:hAnsi="Times New Roman" w:cs="Times New Roman"/>
          <w:lang w:eastAsia="ru-RU"/>
        </w:rPr>
        <w:t>В(</w:t>
      </w:r>
      <w:proofErr w:type="gramEnd"/>
      <w:r w:rsidR="00EC35D5">
        <w:rPr>
          <w:rFonts w:ascii="Times New Roman" w:hAnsi="Times New Roman" w:cs="Times New Roman"/>
          <w:lang w:eastAsia="ru-RU"/>
        </w:rPr>
        <w:t>С)ОШ»</w:t>
      </w:r>
    </w:p>
    <w:p w:rsidR="00B54D46" w:rsidRPr="00460CD3" w:rsidRDefault="00B54D46" w:rsidP="00EC35D5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</w:t>
      </w:r>
      <w:r w:rsidRPr="00460CD3">
        <w:rPr>
          <w:rFonts w:ascii="Times New Roman" w:hAnsi="Times New Roman" w:cs="Times New Roman"/>
          <w:lang w:eastAsia="ru-RU"/>
        </w:rPr>
        <w:t xml:space="preserve">   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</w:t>
      </w:r>
      <w:r w:rsidRPr="00460CD3">
        <w:rPr>
          <w:rFonts w:ascii="Times New Roman" w:hAnsi="Times New Roman" w:cs="Times New Roman"/>
          <w:lang w:eastAsia="ru-RU"/>
        </w:rPr>
        <w:t xml:space="preserve"> 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                                                                              (Ф.И.О.)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</w:t>
      </w:r>
      <w:r w:rsidRPr="00460CD3">
        <w:rPr>
          <w:rFonts w:ascii="Times New Roman" w:hAnsi="Times New Roman" w:cs="Times New Roman"/>
          <w:lang w:eastAsia="ru-RU"/>
        </w:rPr>
        <w:t xml:space="preserve"> </w:t>
      </w:r>
      <w:r w:rsidR="00EC35D5">
        <w:rPr>
          <w:rFonts w:ascii="Times New Roman" w:hAnsi="Times New Roman" w:cs="Times New Roman"/>
          <w:lang w:eastAsia="ru-RU"/>
        </w:rPr>
        <w:t>от</w:t>
      </w:r>
      <w:r w:rsidRPr="00460CD3">
        <w:rPr>
          <w:rFonts w:ascii="Times New Roman" w:hAnsi="Times New Roman" w:cs="Times New Roman"/>
          <w:lang w:eastAsia="ru-RU"/>
        </w:rPr>
        <w:t>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  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</w:t>
      </w:r>
      <w:r w:rsidRPr="00460CD3">
        <w:rPr>
          <w:rFonts w:ascii="Times New Roman" w:hAnsi="Times New Roman" w:cs="Times New Roman"/>
          <w:lang w:eastAsia="ru-RU"/>
        </w:rPr>
        <w:t>(Ф.И.О., должность, телефон работника)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</w:t>
      </w:r>
      <w:r w:rsidRPr="00460CD3">
        <w:rPr>
          <w:rFonts w:ascii="Times New Roman" w:hAnsi="Times New Roman" w:cs="Times New Roman"/>
          <w:lang w:eastAsia="ru-RU"/>
        </w:rPr>
        <w:t> 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</w:t>
      </w:r>
      <w:r w:rsidRPr="00460CD3">
        <w:rPr>
          <w:rFonts w:ascii="Times New Roman" w:hAnsi="Times New Roman" w:cs="Times New Roman"/>
          <w:lang w:eastAsia="ru-RU"/>
        </w:rPr>
        <w:t xml:space="preserve"> 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</w:t>
      </w:r>
    </w:p>
    <w:p w:rsidR="00B54D46" w:rsidRPr="000E0434" w:rsidRDefault="00B54D46" w:rsidP="0067330B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0E0434">
        <w:rPr>
          <w:rFonts w:ascii="Times New Roman" w:hAnsi="Times New Roman" w:cs="Times New Roman"/>
          <w:b/>
          <w:lang w:eastAsia="ru-RU"/>
        </w:rPr>
        <w:t>Уведомление</w:t>
      </w:r>
    </w:p>
    <w:p w:rsidR="00B54D46" w:rsidRPr="000E0434" w:rsidRDefault="00B54D46" w:rsidP="0067330B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0E0434">
        <w:rPr>
          <w:rFonts w:ascii="Times New Roman" w:hAnsi="Times New Roman" w:cs="Times New Roman"/>
          <w:b/>
          <w:lang w:eastAsia="ru-RU"/>
        </w:rPr>
        <w:t>о факте обращения в целях склонения работника к совершению</w:t>
      </w:r>
    </w:p>
    <w:p w:rsidR="00B54D46" w:rsidRPr="00460CD3" w:rsidRDefault="00B54D46" w:rsidP="0067330B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0E0434">
        <w:rPr>
          <w:rFonts w:ascii="Times New Roman" w:hAnsi="Times New Roman" w:cs="Times New Roman"/>
          <w:b/>
          <w:lang w:eastAsia="ru-RU"/>
        </w:rPr>
        <w:t>коррупционных правонарушений</w:t>
      </w:r>
      <w:r w:rsidRPr="00460CD3">
        <w:rPr>
          <w:rFonts w:ascii="Times New Roman" w:hAnsi="Times New Roman" w:cs="Times New Roman"/>
          <w:lang w:eastAsia="ru-RU"/>
        </w:rPr>
        <w:t>   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Сообщаю, что: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D46" w:rsidRPr="00460CD3" w:rsidRDefault="00B54D46" w:rsidP="0067330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54D46" w:rsidRPr="00460CD3" w:rsidRDefault="00B54D46" w:rsidP="0067330B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(дата, место, время)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D46" w:rsidRPr="00460CD3" w:rsidRDefault="00B54D46" w:rsidP="0067330B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 должен был совершить работник по просьбе обратившихся лиц)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3.________________________________________________________________________________________________________________________________________________________________________________________________________________________________</w:t>
      </w:r>
    </w:p>
    <w:p w:rsidR="00B54D46" w:rsidRPr="00460CD3" w:rsidRDefault="00B54D46" w:rsidP="0067330B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(все известные сведения о физическом (юридическом) лице, склоняющем к коррупционному нарушению)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0C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</w:t>
      </w:r>
    </w:p>
    <w:p w:rsidR="00B54D46" w:rsidRPr="00460CD3" w:rsidRDefault="00B54D46" w:rsidP="0067330B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(способ и обстоятельства склонения к коррупционному правонарушению, а так же информация об отказе (согласии) работника принять предложение лица о совершении коррупционного правонарушения)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  (подпись)                              (инициалы и фамилия)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   (дата)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Регистрация: № ____________________ от "______"_____________20____г.</w:t>
      </w:r>
    </w:p>
    <w:p w:rsidR="00B54D46" w:rsidRPr="00460CD3" w:rsidRDefault="00B54D46" w:rsidP="006733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F1503D">
      <w:pPr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673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F1503D" w:rsidP="0067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D46" w:rsidRPr="00460CD3" w:rsidRDefault="00B54D46" w:rsidP="0067330B">
      <w:pPr>
        <w:rPr>
          <w:rFonts w:ascii="Times New Roman" w:hAnsi="Times New Roman" w:cs="Times New Roman"/>
          <w:sz w:val="24"/>
          <w:szCs w:val="24"/>
        </w:rPr>
      </w:pPr>
    </w:p>
    <w:p w:rsidR="00C35E08" w:rsidRDefault="00C35E08" w:rsidP="00673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E08" w:rsidRDefault="00C35E08" w:rsidP="00915B2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10706" w:type="dxa"/>
        <w:tblLook w:val="04A0"/>
      </w:tblPr>
      <w:tblGrid>
        <w:gridCol w:w="5920"/>
        <w:gridCol w:w="4786"/>
      </w:tblGrid>
      <w:tr w:rsidR="00C35E08" w:rsidRPr="00247A54" w:rsidTr="007817AA">
        <w:tc>
          <w:tcPr>
            <w:tcW w:w="5920" w:type="dxa"/>
          </w:tcPr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Председателем первичной профсоюзной организации МБОУ «</w:t>
            </w:r>
            <w:proofErr w:type="gramStart"/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С)ОШ»</w:t>
            </w:r>
          </w:p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proofErr w:type="spellStart"/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Токманцева</w:t>
            </w:r>
            <w:proofErr w:type="spellEnd"/>
            <w:r w:rsidRPr="00247A54">
              <w:rPr>
                <w:rFonts w:ascii="Times New Roman" w:hAnsi="Times New Roman" w:cs="Times New Roman"/>
                <w:sz w:val="24"/>
                <w:szCs w:val="24"/>
              </w:rPr>
              <w:t xml:space="preserve"> Р.И./</w:t>
            </w:r>
          </w:p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«29» ноября 2018 г., Протокол №2</w:t>
            </w:r>
          </w:p>
        </w:tc>
        <w:tc>
          <w:tcPr>
            <w:tcW w:w="4786" w:type="dxa"/>
          </w:tcPr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54">
              <w:rPr>
                <w:rFonts w:ascii="Times New Roman" w:hAnsi="Times New Roman" w:cs="Times New Roman"/>
                <w:sz w:val="24"/>
                <w:szCs w:val="24"/>
              </w:rPr>
              <w:t>______С.В.Потапова</w:t>
            </w:r>
            <w:proofErr w:type="spellEnd"/>
          </w:p>
          <w:p w:rsidR="00C35E08" w:rsidRPr="00247A54" w:rsidRDefault="00C35E08" w:rsidP="007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54">
              <w:rPr>
                <w:rFonts w:ascii="Times New Roman" w:hAnsi="Times New Roman" w:cs="Times New Roman"/>
                <w:sz w:val="24"/>
                <w:szCs w:val="24"/>
              </w:rPr>
              <w:t xml:space="preserve">«29» ноября 2018 г., Приказ </w:t>
            </w:r>
            <w:r w:rsidRPr="00247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№?</w:t>
            </w:r>
            <w:proofErr w:type="gramStart"/>
            <w:r w:rsidRPr="00247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?-</w:t>
            </w:r>
            <w:proofErr w:type="gramEnd"/>
            <w:r w:rsidRPr="00247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</w:tr>
    </w:tbl>
    <w:p w:rsidR="00B54D46" w:rsidRPr="00460CD3" w:rsidRDefault="00B54D46" w:rsidP="00C35E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60CD3">
        <w:rPr>
          <w:rFonts w:ascii="Times New Roman" w:hAnsi="Times New Roman" w:cs="Times New Roman"/>
          <w:sz w:val="24"/>
          <w:szCs w:val="24"/>
        </w:rPr>
        <w:t xml:space="preserve"> </w:t>
      </w:r>
      <w:r w:rsidR="00915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D46" w:rsidRPr="00460CD3" w:rsidRDefault="00B54D46" w:rsidP="00CA4B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915B23" w:rsidRDefault="00B54D46" w:rsidP="00CA4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23">
        <w:rPr>
          <w:rFonts w:ascii="Times New Roman" w:hAnsi="Times New Roman" w:cs="Times New Roman"/>
          <w:b/>
          <w:sz w:val="28"/>
          <w:szCs w:val="28"/>
        </w:rPr>
        <w:t>Порядок информирования работниками работодателя о возникновении конфликта интересов, порядок урегулирования выявленного конфликта интересов</w:t>
      </w:r>
      <w:r w:rsidR="00915B23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C35E08">
        <w:rPr>
          <w:rFonts w:ascii="Times New Roman" w:hAnsi="Times New Roman" w:cs="Times New Roman"/>
          <w:b/>
          <w:sz w:val="28"/>
          <w:szCs w:val="28"/>
        </w:rPr>
        <w:t>БОУ «Вечерняя (сменная) общеобразовательная школа»</w:t>
      </w:r>
    </w:p>
    <w:p w:rsidR="00B54D46" w:rsidRPr="00460CD3" w:rsidRDefault="00B54D46" w:rsidP="00CA4B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915B23" w:rsidRDefault="00B54D46" w:rsidP="00CA4BEE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B2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54D46" w:rsidRPr="00460CD3" w:rsidRDefault="00B54D46" w:rsidP="00CA4BE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CA4BEE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0CD3">
        <w:rPr>
          <w:rFonts w:ascii="Times New Roman" w:eastAsia="MS Mincho" w:hAnsi="Times New Roman"/>
        </w:rPr>
        <w:tab/>
      </w:r>
      <w:r w:rsidR="006E18B6">
        <w:rPr>
          <w:rFonts w:ascii="Times New Roman" w:eastAsia="MS Mincho" w:hAnsi="Times New Roman" w:cs="Times New Roman"/>
          <w:sz w:val="24"/>
          <w:szCs w:val="24"/>
        </w:rPr>
        <w:t xml:space="preserve">1. Настоящий </w:t>
      </w:r>
      <w:r w:rsidRPr="00460CD3">
        <w:rPr>
          <w:rFonts w:ascii="Times New Roman" w:eastAsia="MS Mincho" w:hAnsi="Times New Roman" w:cs="Times New Roman"/>
          <w:sz w:val="24"/>
          <w:szCs w:val="24"/>
        </w:rPr>
        <w:t>Порядок информирования работниками</w:t>
      </w:r>
      <w:r w:rsidR="00915B2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35E08">
        <w:rPr>
          <w:rFonts w:ascii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C35E08">
        <w:rPr>
          <w:rFonts w:ascii="Times New Roman" w:hAnsi="Times New Roman" w:cs="Times New Roman"/>
          <w:sz w:val="24"/>
          <w:szCs w:val="24"/>
          <w:lang w:eastAsia="ru-RU"/>
        </w:rPr>
        <w:t>В(</w:t>
      </w:r>
      <w:proofErr w:type="gramEnd"/>
      <w:r w:rsidR="00C35E08">
        <w:rPr>
          <w:rFonts w:ascii="Times New Roman" w:hAnsi="Times New Roman" w:cs="Times New Roman"/>
          <w:sz w:val="24"/>
          <w:szCs w:val="24"/>
          <w:lang w:eastAsia="ru-RU"/>
        </w:rPr>
        <w:t>С)ОШ»</w:t>
      </w:r>
      <w:r w:rsidR="00C35E08"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18B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60CD3">
        <w:rPr>
          <w:rFonts w:ascii="Times New Roman" w:eastAsia="MS Mincho" w:hAnsi="Times New Roman" w:cs="Times New Roman"/>
          <w:sz w:val="24"/>
          <w:szCs w:val="24"/>
        </w:rPr>
        <w:t>(далее</w:t>
      </w:r>
      <w:r w:rsidR="00915B2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60CD3">
        <w:rPr>
          <w:rFonts w:ascii="Times New Roman" w:eastAsia="MS Mincho" w:hAnsi="Times New Roman" w:cs="Times New Roman"/>
          <w:sz w:val="24"/>
          <w:szCs w:val="24"/>
        </w:rPr>
        <w:t>-</w:t>
      </w:r>
      <w:r w:rsidR="00915B2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60CD3">
        <w:rPr>
          <w:rFonts w:ascii="Times New Roman" w:eastAsia="MS Mincho" w:hAnsi="Times New Roman" w:cs="Times New Roman"/>
          <w:sz w:val="24"/>
          <w:szCs w:val="24"/>
        </w:rPr>
        <w:t>учреждение) работодателя о возникновении конфликта интересов, порядок урегулирования выявленного конфликта интересов (далее - Порядок) разработан в соответствии с требованиями Федерального закона от 25 декабря  2008 года № 273-ФЗ «О противодействии коррупции» и определяет порядок уведомления работниками работодателя о возникновении или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сведений, указанных в уведомлении, а так же порядок урегулирования выявленного конфликта интересов.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915B23" w:rsidRDefault="00B54D46" w:rsidP="00CA4BEE">
      <w:pPr>
        <w:spacing w:after="231" w:line="245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15B23">
        <w:rPr>
          <w:rFonts w:ascii="Times New Roman" w:hAnsi="Times New Roman" w:cs="Times New Roman"/>
          <w:b/>
          <w:sz w:val="24"/>
          <w:szCs w:val="24"/>
          <w:lang w:eastAsia="ru-RU"/>
        </w:rPr>
        <w:t>II. Порядок уведомления работодателя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 2. Работник обязан в письменной форме уведомить</w:t>
      </w:r>
      <w:r w:rsidRPr="00460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должностное лицо, ответственное за работу по профилактике коррупционных и иных правонарушений</w:t>
      </w:r>
      <w:r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0CD3">
        <w:rPr>
          <w:rFonts w:ascii="Times New Roman" w:hAnsi="Times New Roman" w:cs="Times New Roman"/>
          <w:sz w:val="24"/>
          <w:szCs w:val="24"/>
        </w:rPr>
        <w:t xml:space="preserve">о возникшем конфликте интересов или о возможности его возникновения, как только ему станет об этом известно. Форма Уведомления о возникновении конфликта интересов (далее – </w:t>
      </w:r>
      <w:r w:rsidRPr="00460CD3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уведомление) </w:t>
      </w:r>
      <w:r w:rsidRPr="00460CD3">
        <w:rPr>
          <w:rFonts w:ascii="Times New Roman" w:hAnsi="Times New Roman" w:cs="Times New Roman"/>
          <w:sz w:val="24"/>
          <w:szCs w:val="24"/>
        </w:rPr>
        <w:t xml:space="preserve"> приведена в приложении № 1 к настоящему Порядку.</w:t>
      </w:r>
      <w:r w:rsidRPr="00460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54D46" w:rsidRPr="00460CD3" w:rsidRDefault="00B54D46" w:rsidP="00CA4B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915B23" w:rsidRDefault="00B54D46" w:rsidP="00CA4B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B23">
        <w:rPr>
          <w:rFonts w:ascii="Times New Roman" w:hAnsi="Times New Roman" w:cs="Times New Roman"/>
          <w:b/>
          <w:sz w:val="24"/>
          <w:szCs w:val="24"/>
          <w:lang w:eastAsia="ru-RU"/>
        </w:rPr>
        <w:t>III. Перечень сведений, содержащихся в уведомлении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C35E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3. В уведомлении указывается: 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а) фамилия, имя, отчество работника, направившего уведомление (далее - уведомитель); 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б) должность уведомителя, наимено</w:t>
      </w:r>
      <w:r w:rsidR="00C35E08">
        <w:rPr>
          <w:rFonts w:ascii="Times New Roman" w:hAnsi="Times New Roman" w:cs="Times New Roman"/>
          <w:sz w:val="24"/>
          <w:szCs w:val="24"/>
        </w:rPr>
        <w:t>вание места работы</w:t>
      </w:r>
      <w:r w:rsidRPr="00460CD3">
        <w:rPr>
          <w:rFonts w:ascii="Times New Roman" w:hAnsi="Times New Roman" w:cs="Times New Roman"/>
          <w:sz w:val="24"/>
          <w:szCs w:val="24"/>
        </w:rPr>
        <w:t>, в котором он осуществляет профессиональную деятельность;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60CD3">
        <w:rPr>
          <w:rFonts w:ascii="Times New Roman" w:hAnsi="Times New Roman" w:cs="Times New Roman"/>
          <w:sz w:val="24"/>
          <w:szCs w:val="24"/>
        </w:rPr>
        <w:t xml:space="preserve">в) 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способное привести к причинению вреда правам и законным интересам граждан, организаций (излагается в свободной форме); </w:t>
      </w:r>
      <w:proofErr w:type="gramEnd"/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г) 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60CD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0CD3">
        <w:rPr>
          <w:rFonts w:ascii="Times New Roman" w:hAnsi="Times New Roman" w:cs="Times New Roman"/>
          <w:sz w:val="24"/>
          <w:szCs w:val="24"/>
        </w:rPr>
        <w:t xml:space="preserve">) дата подачи уведомления. </w:t>
      </w:r>
    </w:p>
    <w:p w:rsidR="00B54D46" w:rsidRPr="00460CD3" w:rsidRDefault="00B54D46" w:rsidP="00CA4BEE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lastRenderedPageBreak/>
        <w:t xml:space="preserve">              4. Уведомление, поданное работником, подписывается им лично и подаётся в двух экземплярах.</w:t>
      </w:r>
    </w:p>
    <w:p w:rsidR="00B54D46" w:rsidRPr="00460CD3" w:rsidRDefault="00B54D46" w:rsidP="00CA4B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4D46" w:rsidRPr="00915B23" w:rsidRDefault="00B54D46" w:rsidP="00CA4BEE">
      <w:pPr>
        <w:spacing w:after="231" w:line="245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15B23">
        <w:rPr>
          <w:rFonts w:ascii="Times New Roman" w:hAnsi="Times New Roman" w:cs="Times New Roman"/>
          <w:b/>
          <w:sz w:val="24"/>
          <w:szCs w:val="24"/>
          <w:lang w:eastAsia="ru-RU"/>
        </w:rPr>
        <w:t>IV. Регистрация уведомлений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   5</w:t>
      </w:r>
      <w:r w:rsidRPr="00460CD3">
        <w:rPr>
          <w:rFonts w:ascii="Times New Roman" w:hAnsi="Times New Roman" w:cs="Times New Roman"/>
          <w:sz w:val="24"/>
          <w:szCs w:val="24"/>
          <w:lang w:eastAsia="ru-RU"/>
        </w:rPr>
        <w:t>. Должностное лицо учреждения,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         6. Уведомление регистрируется в журнале регистрации уведомлений о  возникновении конфликта интересов (далее - Журнал) согласно </w:t>
      </w:r>
      <w:hyperlink r:id="rId7" w:anchor="12000" w:history="1">
        <w:r w:rsidRPr="00460CD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приложению № 2</w:t>
        </w:r>
      </w:hyperlink>
      <w:r w:rsidRPr="00460CD3">
        <w:rPr>
          <w:rFonts w:ascii="Times New Roman" w:hAnsi="Times New Roman" w:cs="Times New Roman"/>
          <w:sz w:val="24"/>
          <w:szCs w:val="24"/>
          <w:lang w:eastAsia="ru-RU"/>
        </w:rPr>
        <w:t> к Порядку, который хранится в месте, защищенном от несанкционированного доступа. Журнал должен быть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 xml:space="preserve">         7. Первый экземпляр зарегистрированного уведомления в день регистрации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915B23" w:rsidRDefault="00B54D46" w:rsidP="00CA4BE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5B23">
        <w:rPr>
          <w:rFonts w:ascii="Times New Roman" w:hAnsi="Times New Roman" w:cs="Times New Roman"/>
          <w:b/>
          <w:sz w:val="24"/>
          <w:szCs w:val="24"/>
          <w:lang w:eastAsia="ru-RU"/>
        </w:rPr>
        <w:t>V. Порядок урегулирования выявленного конфликта интересов</w:t>
      </w:r>
    </w:p>
    <w:p w:rsidR="00B54D46" w:rsidRPr="00460CD3" w:rsidRDefault="00B54D46" w:rsidP="00CA4BE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CA4BEE">
      <w:pPr>
        <w:pStyle w:val="a7"/>
        <w:spacing w:before="0" w:beforeAutospacing="0" w:after="0" w:afterAutospacing="0"/>
        <w:jc w:val="both"/>
        <w:rPr>
          <w:color w:val="000000"/>
        </w:rPr>
      </w:pPr>
      <w:r w:rsidRPr="00460CD3">
        <w:t xml:space="preserve">         8. Работодатель</w:t>
      </w:r>
      <w:r w:rsidRPr="00460CD3">
        <w:rPr>
          <w:color w:val="000000"/>
        </w:rPr>
        <w:t>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B54D46" w:rsidRPr="00460CD3" w:rsidRDefault="00B54D46" w:rsidP="00CA4BEE">
      <w:pPr>
        <w:jc w:val="both"/>
        <w:rPr>
          <w:rFonts w:ascii="Times New Roman" w:hAnsi="Times New Roman" w:cs="Times New Roman"/>
          <w:color w:val="000000"/>
        </w:rPr>
      </w:pPr>
      <w:r w:rsidRPr="00460CD3">
        <w:rPr>
          <w:rFonts w:ascii="Times New Roman" w:hAnsi="Times New Roman" w:cs="Times New Roman"/>
          <w:color w:val="000000"/>
        </w:rPr>
        <w:t xml:space="preserve">         </w:t>
      </w:r>
      <w:r w:rsidRPr="00460CD3">
        <w:rPr>
          <w:rFonts w:ascii="Times New Roman" w:hAnsi="Times New Roman" w:cs="Times New Roman"/>
          <w:sz w:val="24"/>
          <w:szCs w:val="24"/>
        </w:rPr>
        <w:t xml:space="preserve">Срок рассмотрения информации о возникающих (имеющихся) конфликтов интересов не может превышать трех рабочих дней. </w:t>
      </w:r>
    </w:p>
    <w:p w:rsidR="00B54D46" w:rsidRPr="00460CD3" w:rsidRDefault="00B54D46" w:rsidP="00CA4BEE">
      <w:pPr>
        <w:pStyle w:val="a7"/>
        <w:spacing w:before="0" w:beforeAutospacing="0" w:after="0" w:afterAutospacing="0"/>
        <w:jc w:val="both"/>
        <w:rPr>
          <w:rFonts w:eastAsia="MS Mincho"/>
          <w:color w:val="000000"/>
        </w:rPr>
      </w:pPr>
      <w:r w:rsidRPr="00460CD3">
        <w:rPr>
          <w:color w:val="000000"/>
        </w:rPr>
        <w:t xml:space="preserve">         9.</w:t>
      </w:r>
      <w:r w:rsidRPr="00460CD3">
        <w:rPr>
          <w:rFonts w:eastAsia="MS Mincho"/>
          <w:color w:val="000000"/>
        </w:rPr>
        <w:t xml:space="preserve"> Урегулирование выявленного конфликта интересов осуществляется комиссией по урегулированию конфликта интересов.</w:t>
      </w:r>
    </w:p>
    <w:p w:rsidR="00B54D46" w:rsidRPr="00460CD3" w:rsidRDefault="00B54D46" w:rsidP="00CA4BEE">
      <w:pPr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eastAsia="MS Mincho" w:hAnsi="Times New Roman" w:cs="Times New Roman"/>
          <w:color w:val="000000"/>
        </w:rPr>
        <w:t xml:space="preserve">          </w:t>
      </w:r>
      <w:r w:rsidRPr="00460CD3">
        <w:rPr>
          <w:rFonts w:ascii="Times New Roman" w:hAnsi="Times New Roman" w:cs="Times New Roman"/>
          <w:sz w:val="24"/>
          <w:szCs w:val="24"/>
        </w:rPr>
        <w:t xml:space="preserve">  Участие работника подавшего сведения о возникающих (имеющихся) конфликтах интересов в заседании комиссии по его желанию.</w:t>
      </w:r>
    </w:p>
    <w:p w:rsidR="00B54D46" w:rsidRPr="00460CD3" w:rsidRDefault="00B54D46" w:rsidP="00CA4BEE">
      <w:pPr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10. Полученная информация всесторонне изучается комиссией и по ней принимается решение о способе разрешения возникшего (имеющегося) конфликта интересов или об  его отсутствии. </w:t>
      </w:r>
    </w:p>
    <w:p w:rsidR="00B54D46" w:rsidRPr="00460CD3" w:rsidRDefault="00B54D46" w:rsidP="00CA4BEE">
      <w:pPr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 Решение комиссии  оформляется протоколом и доводится до сведения заинтересованных лиц. </w:t>
      </w:r>
    </w:p>
    <w:p w:rsidR="00B54D46" w:rsidRPr="00460CD3" w:rsidRDefault="00B54D46" w:rsidP="00CA4BEE">
      <w:pPr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           Решения комиссии носят рекомендательный характер.  Окончательное решение о способе разрешения возникшего (имеющегося) конфликта интересов, если он действительно имеет место, принимает руководитель учреждения в течение трех рабочих дней с момента получения протокола заседания комиссии.</w:t>
      </w:r>
    </w:p>
    <w:p w:rsidR="00B54D46" w:rsidRDefault="00B54D46" w:rsidP="00CA4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915B23" w:rsidRDefault="00B54D46" w:rsidP="00CA4BE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B23">
        <w:rPr>
          <w:rFonts w:ascii="Times New Roman" w:hAnsi="Times New Roman" w:cs="Times New Roman"/>
          <w:b/>
          <w:sz w:val="24"/>
          <w:szCs w:val="24"/>
        </w:rPr>
        <w:t>VI. Способы разрешения возникшего конфликта интересов</w:t>
      </w:r>
    </w:p>
    <w:p w:rsidR="00B54D46" w:rsidRPr="00460CD3" w:rsidRDefault="00B54D46" w:rsidP="00CA4BEE">
      <w:pPr>
        <w:pStyle w:val="a7"/>
        <w:spacing w:before="0" w:beforeAutospacing="0" w:after="0" w:afterAutospacing="0"/>
        <w:jc w:val="both"/>
        <w:rPr>
          <w:rFonts w:eastAsia="MS Mincho"/>
          <w:color w:val="000000"/>
        </w:rPr>
      </w:pPr>
    </w:p>
    <w:p w:rsidR="00B54D46" w:rsidRPr="00460CD3" w:rsidRDefault="00B54D46" w:rsidP="00CA4BEE">
      <w:pPr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11. </w:t>
      </w:r>
      <w:r w:rsidRPr="00460CD3">
        <w:rPr>
          <w:rFonts w:ascii="Times New Roman" w:hAnsi="Times New Roman" w:cs="Times New Roman"/>
          <w:sz w:val="24"/>
          <w:szCs w:val="24"/>
        </w:rPr>
        <w:t>В случае если конфликт интересов имеет место, то для его разрешения учреждение может использовать следующие способы, в том числе: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к конкретной информации, которая может затрагивать </w:t>
      </w:r>
      <w:r w:rsidRPr="00460CD3">
        <w:rPr>
          <w:rFonts w:ascii="Times New Roman" w:hAnsi="Times New Roman" w:cs="Times New Roman"/>
          <w:sz w:val="24"/>
          <w:szCs w:val="24"/>
        </w:rPr>
        <w:lastRenderedPageBreak/>
        <w:t>личные интересы работника;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интересами организации;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 увольнение работника из организации по инициативе работника;</w:t>
      </w:r>
    </w:p>
    <w:p w:rsidR="00B54D46" w:rsidRPr="00460CD3" w:rsidRDefault="00B54D46" w:rsidP="00CA4BE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54D46" w:rsidRPr="00460CD3" w:rsidRDefault="00B54D46" w:rsidP="00CA4BEE">
      <w:pPr>
        <w:widowControl w:val="0"/>
        <w:tabs>
          <w:tab w:val="left" w:pos="720"/>
        </w:tabs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12.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ind w:left="7513"/>
        <w:jc w:val="both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Приложение № 1</w:t>
      </w:r>
    </w:p>
    <w:p w:rsidR="00B54D46" w:rsidRPr="00460CD3" w:rsidRDefault="00B54D46" w:rsidP="00BB70B3">
      <w:pPr>
        <w:ind w:left="4678"/>
        <w:jc w:val="both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к Порядку информирования работниками работодателя о возникновении конфликта интересов, порядку урегулирования выявленного конфликта интересов</w:t>
      </w:r>
    </w:p>
    <w:p w:rsidR="00B54D46" w:rsidRPr="00460CD3" w:rsidRDefault="00B54D46" w:rsidP="00BB70B3">
      <w:pPr>
        <w:pStyle w:val="a4"/>
        <w:ind w:left="4678"/>
        <w:jc w:val="both"/>
        <w:rPr>
          <w:rFonts w:ascii="Times New Roman" w:hAnsi="Times New Roman" w:cs="Times New Roman"/>
        </w:rPr>
      </w:pPr>
    </w:p>
    <w:p w:rsidR="00B54D46" w:rsidRPr="00460CD3" w:rsidRDefault="00B54D46" w:rsidP="00BB70B3">
      <w:pPr>
        <w:pStyle w:val="a4"/>
        <w:ind w:left="4678"/>
        <w:jc w:val="both"/>
        <w:rPr>
          <w:rFonts w:ascii="Times New Roman" w:hAnsi="Times New Roman" w:cs="Times New Roman"/>
        </w:rPr>
      </w:pPr>
    </w:p>
    <w:p w:rsidR="00B54D46" w:rsidRPr="00460CD3" w:rsidRDefault="00B54D46" w:rsidP="00BB70B3">
      <w:pPr>
        <w:pStyle w:val="a4"/>
        <w:ind w:left="4678"/>
        <w:jc w:val="both"/>
        <w:rPr>
          <w:rFonts w:ascii="Times New Roman" w:hAnsi="Times New Roman" w:cs="Times New Roman"/>
        </w:rPr>
      </w:pP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  <w:r w:rsidR="006E18B6">
        <w:rPr>
          <w:rFonts w:ascii="Times New Roman" w:hAnsi="Times New Roman" w:cs="Times New Roman"/>
          <w:lang w:eastAsia="ru-RU"/>
        </w:rPr>
        <w:t xml:space="preserve">                            Директору</w:t>
      </w:r>
      <w:r w:rsidRPr="00460CD3">
        <w:rPr>
          <w:rFonts w:ascii="Times New Roman" w:hAnsi="Times New Roman" w:cs="Times New Roman"/>
          <w:lang w:eastAsia="ru-RU"/>
        </w:rPr>
        <w:t xml:space="preserve"> </w:t>
      </w:r>
      <w:r w:rsidR="00EC35D5">
        <w:rPr>
          <w:rFonts w:ascii="Times New Roman" w:hAnsi="Times New Roman" w:cs="Times New Roman"/>
          <w:lang w:eastAsia="ru-RU"/>
        </w:rPr>
        <w:t>МБОУ «</w:t>
      </w:r>
      <w:proofErr w:type="gramStart"/>
      <w:r w:rsidR="00EC35D5">
        <w:rPr>
          <w:rFonts w:ascii="Times New Roman" w:hAnsi="Times New Roman" w:cs="Times New Roman"/>
          <w:lang w:eastAsia="ru-RU"/>
        </w:rPr>
        <w:t>В(</w:t>
      </w:r>
      <w:proofErr w:type="gramEnd"/>
      <w:r w:rsidR="00EC35D5">
        <w:rPr>
          <w:rFonts w:ascii="Times New Roman" w:hAnsi="Times New Roman" w:cs="Times New Roman"/>
          <w:lang w:eastAsia="ru-RU"/>
        </w:rPr>
        <w:t>С)ОШ»</w:t>
      </w:r>
    </w:p>
    <w:p w:rsidR="00B54D46" w:rsidRPr="00460CD3" w:rsidRDefault="00B54D46" w:rsidP="00EC35D5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                                                                   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_______________________________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                                                                              (Ф.И.О.)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                                                                  _______________________________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                                                               (Ф.И.О., должность,  работника)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</w:t>
      </w:r>
      <w:r w:rsidRPr="00460CD3">
        <w:rPr>
          <w:rFonts w:ascii="Times New Roman" w:hAnsi="Times New Roman" w:cs="Times New Roman"/>
          <w:lang w:eastAsia="ru-RU"/>
        </w:rPr>
        <w:t> _______________________________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</w:t>
      </w:r>
      <w:r w:rsidRPr="00460CD3">
        <w:rPr>
          <w:rFonts w:ascii="Times New Roman" w:hAnsi="Times New Roman" w:cs="Times New Roman"/>
          <w:lang w:eastAsia="ru-RU"/>
        </w:rPr>
        <w:t xml:space="preserve"> _______________________________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Уведомление о возникновении конфликта интересов</w:t>
      </w: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(ФИО работника)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</w:rPr>
      </w:pPr>
    </w:p>
    <w:p w:rsidR="00B54D46" w:rsidRPr="00460CD3" w:rsidRDefault="00B54D46" w:rsidP="00BB70B3">
      <w:pPr>
        <w:pStyle w:val="a4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уведомляю о возникновении конфликта интересов, а именно: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(перечислить в чём заключается конфликт интересов)</w:t>
      </w:r>
    </w:p>
    <w:p w:rsidR="00B54D46" w:rsidRPr="00460CD3" w:rsidRDefault="00B54D46" w:rsidP="00BB70B3">
      <w:pPr>
        <w:pStyle w:val="a4"/>
        <w:jc w:val="center"/>
        <w:rPr>
          <w:rFonts w:ascii="Times New Roman" w:hAnsi="Times New Roman" w:cs="Times New Roman"/>
        </w:rPr>
      </w:pP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  (подпись)                              (инициалы и фамилия)</w:t>
      </w: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4D46" w:rsidRPr="00460CD3" w:rsidRDefault="00B54D46" w:rsidP="00BB70B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</w:p>
    <w:p w:rsidR="00B54D46" w:rsidRDefault="00B54D46" w:rsidP="00BB70B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   (дата)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 Регистрация: № ____________________ </w:t>
      </w:r>
      <w:proofErr w:type="gramStart"/>
      <w:r w:rsidRPr="00460CD3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"______"____________</w:t>
      </w:r>
    </w:p>
    <w:p w:rsidR="00915B23" w:rsidRDefault="00915B23" w:rsidP="00BB70B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4D46" w:rsidRDefault="00B54D46" w:rsidP="00BB70B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D91880" w:rsidRDefault="00D91880" w:rsidP="00915B23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B54D46" w:rsidRPr="00460CD3" w:rsidRDefault="00B54D46" w:rsidP="00460CD3">
      <w:pPr>
        <w:pStyle w:val="a3"/>
        <w:shd w:val="clear" w:color="auto" w:fill="FFFFFF"/>
        <w:spacing w:after="245" w:line="21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54D46" w:rsidRPr="00460CD3" w:rsidSect="00F1503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2361"/>
    <w:multiLevelType w:val="hybridMultilevel"/>
    <w:tmpl w:val="7B2C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4624D"/>
    <w:rsid w:val="000902CD"/>
    <w:rsid w:val="000E0434"/>
    <w:rsid w:val="001C1E36"/>
    <w:rsid w:val="00267E55"/>
    <w:rsid w:val="00274F63"/>
    <w:rsid w:val="003332DB"/>
    <w:rsid w:val="0034624D"/>
    <w:rsid w:val="00366096"/>
    <w:rsid w:val="003875FE"/>
    <w:rsid w:val="00444EA8"/>
    <w:rsid w:val="00460CD3"/>
    <w:rsid w:val="004B352F"/>
    <w:rsid w:val="004F2E9D"/>
    <w:rsid w:val="00513293"/>
    <w:rsid w:val="005523A3"/>
    <w:rsid w:val="005B644E"/>
    <w:rsid w:val="00612259"/>
    <w:rsid w:val="00621596"/>
    <w:rsid w:val="00636260"/>
    <w:rsid w:val="0067330B"/>
    <w:rsid w:val="006E18B6"/>
    <w:rsid w:val="00851B77"/>
    <w:rsid w:val="00864893"/>
    <w:rsid w:val="008E7448"/>
    <w:rsid w:val="00915B23"/>
    <w:rsid w:val="00A75902"/>
    <w:rsid w:val="00B54D46"/>
    <w:rsid w:val="00B65DF5"/>
    <w:rsid w:val="00BB70B3"/>
    <w:rsid w:val="00C31542"/>
    <w:rsid w:val="00C35E08"/>
    <w:rsid w:val="00C56948"/>
    <w:rsid w:val="00CA4BEE"/>
    <w:rsid w:val="00CA7534"/>
    <w:rsid w:val="00D91880"/>
    <w:rsid w:val="00DE2F84"/>
    <w:rsid w:val="00E13524"/>
    <w:rsid w:val="00E53FAB"/>
    <w:rsid w:val="00EC35D5"/>
    <w:rsid w:val="00ED3A8F"/>
    <w:rsid w:val="00F1503D"/>
    <w:rsid w:val="00F41F4D"/>
    <w:rsid w:val="00F70672"/>
    <w:rsid w:val="00FB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60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624D"/>
    <w:pPr>
      <w:ind w:left="720"/>
    </w:pPr>
  </w:style>
  <w:style w:type="paragraph" w:styleId="a4">
    <w:name w:val="No Spacing"/>
    <w:uiPriority w:val="1"/>
    <w:qFormat/>
    <w:rsid w:val="0067330B"/>
    <w:rPr>
      <w:rFonts w:cs="Calibri"/>
      <w:sz w:val="22"/>
      <w:szCs w:val="22"/>
      <w:lang w:eastAsia="en-US"/>
    </w:rPr>
  </w:style>
  <w:style w:type="paragraph" w:customStyle="1" w:styleId="a5">
    <w:name w:val="Базовый"/>
    <w:uiPriority w:val="99"/>
    <w:rsid w:val="0067330B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rsid w:val="0067330B"/>
    <w:rPr>
      <w:color w:val="0000FF"/>
      <w:u w:val="single"/>
    </w:rPr>
  </w:style>
  <w:style w:type="paragraph" w:styleId="a7">
    <w:name w:val="Normal (Web)"/>
    <w:basedOn w:val="a"/>
    <w:uiPriority w:val="99"/>
    <w:rsid w:val="00CA4B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BB70B3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56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3224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32242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Наташа</cp:lastModifiedBy>
  <cp:revision>3</cp:revision>
  <cp:lastPrinted>2015-04-01T07:56:00Z</cp:lastPrinted>
  <dcterms:created xsi:type="dcterms:W3CDTF">2018-12-03T08:54:00Z</dcterms:created>
  <dcterms:modified xsi:type="dcterms:W3CDTF">2018-12-03T08:54:00Z</dcterms:modified>
</cp:coreProperties>
</file>