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8AA" w:rsidRPr="00E518AA" w:rsidRDefault="00E518AA" w:rsidP="00E518AA">
      <w:pPr>
        <w:shd w:val="clear" w:color="auto" w:fill="FFFFFF"/>
        <w:spacing w:after="0" w:line="240" w:lineRule="auto"/>
        <w:outlineLvl w:val="0"/>
        <w:rPr>
          <w:rFonts w:ascii="Proxima Nova Lt" w:eastAsia="Times New Roman" w:hAnsi="Proxima Nova Lt" w:cs="Segoe UI"/>
          <w:color w:val="3A4663"/>
          <w:kern w:val="36"/>
          <w:sz w:val="30"/>
          <w:szCs w:val="30"/>
        </w:rPr>
      </w:pPr>
      <w:r w:rsidRPr="00E518AA">
        <w:rPr>
          <w:rFonts w:ascii="Proxima Nova Lt" w:eastAsia="Times New Roman" w:hAnsi="Proxima Nova Lt" w:cs="Segoe UI"/>
          <w:color w:val="3A4663"/>
          <w:kern w:val="36"/>
          <w:sz w:val="30"/>
          <w:szCs w:val="30"/>
        </w:rPr>
        <w:t>Признаки желания покончить с собой</w:t>
      </w:r>
    </w:p>
    <w:p w:rsidR="00E518AA" w:rsidRPr="00E518AA" w:rsidRDefault="00E518AA" w:rsidP="00E518AA">
      <w:pPr>
        <w:shd w:val="clear" w:color="auto" w:fill="FFFFFF"/>
        <w:spacing w:after="0" w:line="240" w:lineRule="auto"/>
        <w:rPr>
          <w:rFonts w:ascii="Proxima Nova Lt" w:eastAsia="Times New Roman" w:hAnsi="Proxima Nova Lt" w:cs="Segoe UI"/>
          <w:color w:val="212529"/>
          <w:sz w:val="17"/>
          <w:szCs w:val="17"/>
        </w:rPr>
      </w:pPr>
      <w:proofErr w:type="gramStart"/>
      <w:r w:rsidRPr="00E518AA">
        <w:rPr>
          <w:rFonts w:ascii="Proxima Nova Lt" w:eastAsia="Times New Roman" w:hAnsi="Proxima Nova Lt" w:cs="Segoe UI"/>
          <w:color w:val="212529"/>
          <w:sz w:val="17"/>
          <w:szCs w:val="17"/>
        </w:rPr>
        <w:t>Вот основные из них:</w:t>
      </w:r>
      <w:proofErr w:type="gramEnd"/>
      <w:r w:rsidRPr="00E518AA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• Проблемы со сном, потеря аппетита, апатия;</w:t>
      </w:r>
      <w:r w:rsidRPr="00E518AA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• Склонность к уединению и отчуждению;</w:t>
      </w:r>
      <w:r w:rsidRPr="00E518AA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• Побеги из дома;</w:t>
      </w:r>
      <w:r w:rsidRPr="00E518AA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• Резкие изменения во внешности и поведении;</w:t>
      </w:r>
      <w:r w:rsidRPr="00E518AA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• Злоупотребление алкоголем и наркотиками;</w:t>
      </w:r>
      <w:r w:rsidRPr="00E518AA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• Возбужденное или агрессивное состояние;</w:t>
      </w:r>
      <w:r w:rsidRPr="00E518AA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• Разговоры о смерти, записки о самоубийстве, рисунки в черном свете</w:t>
      </w:r>
      <w:r w:rsidRPr="00E518AA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и отображающие жестокость, особенно направленную на себя;</w:t>
      </w:r>
      <w:r w:rsidRPr="00E518AA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• Угрызения совести;</w:t>
      </w:r>
      <w:r w:rsidRPr="00E518AA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• Чувство безнадежности, тревога, депрессия</w:t>
      </w:r>
      <w:proofErr w:type="gramStart"/>
      <w:r w:rsidRPr="00E518AA">
        <w:rPr>
          <w:rFonts w:ascii="Proxima Nova Lt" w:eastAsia="Times New Roman" w:hAnsi="Proxima Nova Lt" w:cs="Segoe UI"/>
          <w:color w:val="212529"/>
          <w:sz w:val="17"/>
          <w:szCs w:val="17"/>
        </w:rPr>
        <w:t>.</w:t>
      </w:r>
      <w:proofErr w:type="gramEnd"/>
      <w:r w:rsidRPr="00E518AA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</w:t>
      </w:r>
      <w:proofErr w:type="gramStart"/>
      <w:r w:rsidRPr="00E518AA">
        <w:rPr>
          <w:rFonts w:ascii="Proxima Nova Lt" w:eastAsia="Times New Roman" w:hAnsi="Proxima Nova Lt" w:cs="Segoe UI"/>
          <w:color w:val="212529"/>
          <w:sz w:val="17"/>
          <w:szCs w:val="17"/>
        </w:rPr>
        <w:t>п</w:t>
      </w:r>
      <w:proofErr w:type="gramEnd"/>
      <w:r w:rsidRPr="00E518AA">
        <w:rPr>
          <w:rFonts w:ascii="Proxima Nova Lt" w:eastAsia="Times New Roman" w:hAnsi="Proxima Nova Lt" w:cs="Segoe UI"/>
          <w:color w:val="212529"/>
          <w:sz w:val="17"/>
          <w:szCs w:val="17"/>
        </w:rPr>
        <w:t>лач без причины;</w:t>
      </w:r>
      <w:r w:rsidRPr="00E518AA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• Раздача личных вещей;</w:t>
      </w:r>
      <w:r w:rsidRPr="00E518AA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• Неспособность долго оставаться внимательным;</w:t>
      </w:r>
      <w:r w:rsidRPr="00E518AA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• Утрата интереса к любимым занятиям;</w:t>
      </w:r>
      <w:r w:rsidRPr="00E518AA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• Самобичевание;</w:t>
      </w:r>
      <w:r w:rsidRPr="00E518AA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• Неожиданное ухудшение успеваемости, не посещаемость школы;</w:t>
      </w:r>
      <w:r w:rsidRPr="00E518AA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• Членство в группировке или секте;</w:t>
      </w:r>
      <w:r w:rsidRPr="00E518AA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• Эйфория после депрессии и др.</w:t>
      </w:r>
    </w:p>
    <w:p w:rsidR="002965C3" w:rsidRDefault="002965C3"/>
    <w:sectPr w:rsidR="00296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roxima Nova L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E518AA"/>
    <w:rsid w:val="002965C3"/>
    <w:rsid w:val="00E51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18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8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5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4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>Hewlett-Packard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2023-03-15T13:53:00Z</dcterms:created>
  <dcterms:modified xsi:type="dcterms:W3CDTF">2023-03-15T13:54:00Z</dcterms:modified>
</cp:coreProperties>
</file>