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A08" w:rsidRPr="00310A08" w:rsidRDefault="00310A08" w:rsidP="00310A08">
      <w:pPr>
        <w:shd w:val="clear" w:color="auto" w:fill="FFFFFF"/>
        <w:spacing w:after="0" w:line="240" w:lineRule="auto"/>
        <w:outlineLvl w:val="0"/>
        <w:rPr>
          <w:rFonts w:ascii="Proxima Nova Lt" w:eastAsia="Times New Roman" w:hAnsi="Proxima Nova Lt" w:cs="Segoe UI"/>
          <w:color w:val="3A4663"/>
          <w:kern w:val="36"/>
          <w:sz w:val="30"/>
          <w:szCs w:val="30"/>
        </w:rPr>
      </w:pPr>
      <w:r w:rsidRPr="00310A08">
        <w:rPr>
          <w:rFonts w:ascii="Proxima Nova Lt" w:eastAsia="Times New Roman" w:hAnsi="Proxima Nova Lt" w:cs="Segoe UI"/>
          <w:color w:val="3A4663"/>
          <w:kern w:val="36"/>
          <w:sz w:val="30"/>
          <w:szCs w:val="30"/>
        </w:rPr>
        <w:t>Общие сведения о суициде</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Суицид — самоубийство — как трактует словарь русского языка С. И. Ожегова — это намеренное лишение себя жизни</w:t>
      </w:r>
      <w:proofErr w:type="gramStart"/>
      <w:r w:rsidRPr="00310A08">
        <w:rPr>
          <w:rFonts w:ascii="Proxima Nova Lt" w:eastAsia="Times New Roman" w:hAnsi="Proxima Nova Lt" w:cs="Segoe UI"/>
          <w:color w:val="212529"/>
          <w:sz w:val="17"/>
          <w:szCs w:val="17"/>
        </w:rPr>
        <w:t xml:space="preserve"> .</w:t>
      </w:r>
      <w:proofErr w:type="gramEnd"/>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proofErr w:type="gramStart"/>
      <w:r w:rsidRPr="00310A08">
        <w:rPr>
          <w:rFonts w:ascii="Proxima Nova Lt" w:eastAsia="Times New Roman" w:hAnsi="Proxima Nova Lt" w:cs="Segoe UI"/>
          <w:color w:val="212529"/>
          <w:sz w:val="17"/>
          <w:szCs w:val="17"/>
        </w:rPr>
        <w:t>Самоубийство — это реакция человека на проблему, кажущуюся непреодолимой, как например, отчуждение, смерть близких, детство, проведенное в разбитой семье, серьезная физическая болезнь, невозможность найти работу, финансовые затруднения, наркомания.</w:t>
      </w:r>
      <w:proofErr w:type="gramEnd"/>
      <w:r w:rsidRPr="00310A08">
        <w:rPr>
          <w:rFonts w:ascii="Proxima Nova Lt" w:eastAsia="Times New Roman" w:hAnsi="Proxima Nova Lt" w:cs="Segoe UI"/>
          <w:color w:val="212529"/>
          <w:sz w:val="17"/>
          <w:szCs w:val="17"/>
        </w:rPr>
        <w:t xml:space="preserve"> Последние годы многие молодые люди как один из способов решения жизненных проблем выбирают добровольный уход из жизни — суицид. Тема суицидального поведения достаточно серьезна и требует раздумий о реальных причинах, толкающих людей на физическое уничтожение своего организма. В современных условиях эта проблема становится все более актуальной во всем мире. Наша страна не является исключением. Более того, данный тип поведения детей и подростков перерастает в «массовый суицид», когда в попытке или завершенном суициде участвуют 2 и более человек. Самое массовое самоубийство произошло в США 18 ноября 1978 года, когда в </w:t>
      </w:r>
      <w:proofErr w:type="spellStart"/>
      <w:r w:rsidRPr="00310A08">
        <w:rPr>
          <w:rFonts w:ascii="Proxima Nova Lt" w:eastAsia="Times New Roman" w:hAnsi="Proxima Nova Lt" w:cs="Segoe UI"/>
          <w:color w:val="212529"/>
          <w:sz w:val="17"/>
          <w:szCs w:val="17"/>
        </w:rPr>
        <w:t>Джонстауне</w:t>
      </w:r>
      <w:proofErr w:type="spellEnd"/>
      <w:r w:rsidRPr="00310A08">
        <w:rPr>
          <w:rFonts w:ascii="Proxima Nova Lt" w:eastAsia="Times New Roman" w:hAnsi="Proxima Nova Lt" w:cs="Segoe UI"/>
          <w:color w:val="212529"/>
          <w:sz w:val="17"/>
          <w:szCs w:val="17"/>
        </w:rPr>
        <w:t xml:space="preserve"> покончили с собой более 900 последователей руководителя культа «Народный храм» Джима Джонса. Этот случай признали самым массовым религиозным самоубийством прошлого века. В России вспышка самоубийств на религиозной почве наблюдалась в 1999 году в станице </w:t>
      </w:r>
      <w:proofErr w:type="spellStart"/>
      <w:r w:rsidRPr="00310A08">
        <w:rPr>
          <w:rFonts w:ascii="Proxima Nova Lt" w:eastAsia="Times New Roman" w:hAnsi="Proxima Nova Lt" w:cs="Segoe UI"/>
          <w:color w:val="212529"/>
          <w:sz w:val="17"/>
          <w:szCs w:val="17"/>
        </w:rPr>
        <w:t>Старо-Величковской</w:t>
      </w:r>
      <w:proofErr w:type="spellEnd"/>
      <w:r w:rsidRPr="00310A08">
        <w:rPr>
          <w:rFonts w:ascii="Proxima Nova Lt" w:eastAsia="Times New Roman" w:hAnsi="Proxima Nova Lt" w:cs="Segoe UI"/>
          <w:color w:val="212529"/>
          <w:sz w:val="17"/>
          <w:szCs w:val="17"/>
        </w:rPr>
        <w:t xml:space="preserve"> Краснодарского края — в течение года там 14 подростков свели счеты с жизнью. При этом в станице живет всего 15 тысяч человек, и прежде было 1−2 случая самоубийства в год. Оказалось, что эта станица 2 года была подвержена активному воздействию секты «Свидетели Иеговы». Все 14 самоубийц имели контакты с сектой.</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 xml:space="preserve">Массовые самоубийства зафиксированы не только на религиозной почве, но и политике. К примеру, </w:t>
      </w:r>
      <w:proofErr w:type="gramStart"/>
      <w:r w:rsidRPr="00310A08">
        <w:rPr>
          <w:rFonts w:ascii="Proxima Nova Lt" w:eastAsia="Times New Roman" w:hAnsi="Proxima Nova Lt" w:cs="Segoe UI"/>
          <w:color w:val="212529"/>
          <w:sz w:val="17"/>
          <w:szCs w:val="17"/>
        </w:rPr>
        <w:t>в первые</w:t>
      </w:r>
      <w:proofErr w:type="gramEnd"/>
      <w:r w:rsidRPr="00310A08">
        <w:rPr>
          <w:rFonts w:ascii="Proxima Nova Lt" w:eastAsia="Times New Roman" w:hAnsi="Proxima Nova Lt" w:cs="Segoe UI"/>
          <w:color w:val="212529"/>
          <w:sz w:val="17"/>
          <w:szCs w:val="17"/>
        </w:rPr>
        <w:t xml:space="preserve"> 6 месяцев 2003 года в Китае свели счеты с жизнью более 1250 функционеров Коммунистической партии. Ученые признали, что небывало высокий уровень смертности среди членов китайской компартии и чиновников стал прямым следствием кампании по борьбе с коррупцией, объявленной новым президентом Китая </w:t>
      </w:r>
      <w:proofErr w:type="spellStart"/>
      <w:r w:rsidRPr="00310A08">
        <w:rPr>
          <w:rFonts w:ascii="Proxima Nova Lt" w:eastAsia="Times New Roman" w:hAnsi="Proxima Nova Lt" w:cs="Segoe UI"/>
          <w:color w:val="212529"/>
          <w:sz w:val="17"/>
          <w:szCs w:val="17"/>
        </w:rPr>
        <w:t>Ху</w:t>
      </w:r>
      <w:proofErr w:type="spellEnd"/>
      <w:r w:rsidRPr="00310A08">
        <w:rPr>
          <w:rFonts w:ascii="Proxima Nova Lt" w:eastAsia="Times New Roman" w:hAnsi="Proxima Nova Lt" w:cs="Segoe UI"/>
          <w:color w:val="212529"/>
          <w:sz w:val="17"/>
          <w:szCs w:val="17"/>
        </w:rPr>
        <w:t> </w:t>
      </w:r>
      <w:proofErr w:type="spellStart"/>
      <w:r w:rsidRPr="00310A08">
        <w:rPr>
          <w:rFonts w:ascii="Proxima Nova Lt" w:eastAsia="Times New Roman" w:hAnsi="Proxima Nova Lt" w:cs="Segoe UI"/>
          <w:color w:val="212529"/>
          <w:sz w:val="17"/>
          <w:szCs w:val="17"/>
        </w:rPr>
        <w:t>Цзиньтао</w:t>
      </w:r>
      <w:proofErr w:type="spellEnd"/>
      <w:r w:rsidRPr="00310A08">
        <w:rPr>
          <w:rFonts w:ascii="Proxima Nova Lt" w:eastAsia="Times New Roman" w:hAnsi="Proxima Nova Lt" w:cs="Segoe UI"/>
          <w:color w:val="212529"/>
          <w:sz w:val="17"/>
          <w:szCs w:val="17"/>
        </w:rPr>
        <w:t xml:space="preserve"> после прихода к власти.</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В последние годы распространен массовый суицид среди детей (пример по одному из районов </w:t>
      </w:r>
      <w:proofErr w:type="gramStart"/>
      <w:r w:rsidRPr="00310A08">
        <w:rPr>
          <w:rFonts w:ascii="Proxima Nova Lt" w:eastAsia="Times New Roman" w:hAnsi="Proxima Nova Lt" w:cs="Segoe UI"/>
          <w:color w:val="212529"/>
          <w:sz w:val="17"/>
          <w:szCs w:val="17"/>
        </w:rPr>
        <w:t>г</w:t>
      </w:r>
      <w:proofErr w:type="gramEnd"/>
      <w:r w:rsidRPr="00310A08">
        <w:rPr>
          <w:rFonts w:ascii="Proxima Nova Lt" w:eastAsia="Times New Roman" w:hAnsi="Proxima Nova Lt" w:cs="Segoe UI"/>
          <w:color w:val="212529"/>
          <w:sz w:val="17"/>
          <w:szCs w:val="17"/>
        </w:rPr>
        <w:t>. Москвы).</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 xml:space="preserve">Антигуманные отношения, насилие к детям, агрессия и жестокость достаточно широко представлены во многих сферах нашей жизни. Социальная ситуация такова, что она не только наносит непоправимый вред здоровью ребенка, травмирует его психику, тормозит развитие его личности, но влечет за собой и другие тяжелые социальные последствия, формирует социально </w:t>
      </w:r>
      <w:proofErr w:type="spellStart"/>
      <w:r w:rsidRPr="00310A08">
        <w:rPr>
          <w:rFonts w:ascii="Proxima Nova Lt" w:eastAsia="Times New Roman" w:hAnsi="Proxima Nova Lt" w:cs="Segoe UI"/>
          <w:color w:val="212529"/>
          <w:sz w:val="17"/>
          <w:szCs w:val="17"/>
        </w:rPr>
        <w:t>дезадаптивных</w:t>
      </w:r>
      <w:proofErr w:type="spellEnd"/>
      <w:r w:rsidRPr="00310A08">
        <w:rPr>
          <w:rFonts w:ascii="Proxima Nova Lt" w:eastAsia="Times New Roman" w:hAnsi="Proxima Nova Lt" w:cs="Segoe UI"/>
          <w:color w:val="212529"/>
          <w:sz w:val="17"/>
          <w:szCs w:val="17"/>
        </w:rPr>
        <w:t>, инфантильных людей, не желающих трудиться, не умеющих создать здоровую семью, быть хорошими родителями и др.</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Вот примеры из собственной практики. Однажды одному из авторов пришлось консультировать семью, в которой росла талантливая и эмоциональная девушка. Вот так описывает она свое состояние: «Мама меня ругает, часто бьет… Я </w:t>
      </w:r>
      <w:proofErr w:type="gramStart"/>
      <w:r w:rsidRPr="00310A08">
        <w:rPr>
          <w:rFonts w:ascii="Proxima Nova Lt" w:eastAsia="Times New Roman" w:hAnsi="Proxima Nova Lt" w:cs="Segoe UI"/>
          <w:color w:val="212529"/>
          <w:sz w:val="17"/>
          <w:szCs w:val="17"/>
        </w:rPr>
        <w:t>боюсь</w:t>
      </w:r>
      <w:proofErr w:type="gramEnd"/>
      <w:r w:rsidRPr="00310A08">
        <w:rPr>
          <w:rFonts w:ascii="Proxima Nova Lt" w:eastAsia="Times New Roman" w:hAnsi="Proxima Nova Lt" w:cs="Segoe UI"/>
          <w:color w:val="212529"/>
          <w:sz w:val="17"/>
          <w:szCs w:val="17"/>
        </w:rPr>
        <w:t xml:space="preserve"> когда за мной заходят друзья, потому что они могут узнать это, боюсь, что папа ударит по спине, будет больно,. боюсь тройку получить — опять крик, подзатыльники… Я не хочу так жить…(Юля С., 13 лет).</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proofErr w:type="gramStart"/>
      <w:r w:rsidRPr="00310A08">
        <w:rPr>
          <w:rFonts w:ascii="Proxima Nova Lt" w:eastAsia="Times New Roman" w:hAnsi="Proxima Nova Lt" w:cs="Segoe UI"/>
          <w:color w:val="212529"/>
          <w:sz w:val="17"/>
          <w:szCs w:val="17"/>
        </w:rPr>
        <w:t>Двенадцатилетний К. приехал в город Н. из Средней Азии, из-за переездов и разницы в программах отставал в новой школе по всем предметам, Родители сыну в учебе не помогали, но требовали хороших отметок.</w:t>
      </w:r>
      <w:proofErr w:type="gramEnd"/>
      <w:r w:rsidRPr="00310A08">
        <w:rPr>
          <w:rFonts w:ascii="Proxima Nova Lt" w:eastAsia="Times New Roman" w:hAnsi="Proxima Nova Lt" w:cs="Segoe UI"/>
          <w:color w:val="212529"/>
          <w:sz w:val="17"/>
          <w:szCs w:val="17"/>
        </w:rPr>
        <w:t xml:space="preserve"> После каждого родительского собрания мальчика наказывали, устраивали экзекуцию. В тот роковой день мать, получив вызов в школу, отправила сына в ванную привести себя в порядок. Зайдя туда через несколько минут, она нашла сына висящим в петле. Мальчик оставил записку</w:t>
      </w:r>
      <w:proofErr w:type="gramStart"/>
      <w:r w:rsidRPr="00310A08">
        <w:rPr>
          <w:rFonts w:ascii="Proxima Nova Lt" w:eastAsia="Times New Roman" w:hAnsi="Proxima Nova Lt" w:cs="Segoe UI"/>
          <w:color w:val="212529"/>
          <w:sz w:val="17"/>
          <w:szCs w:val="17"/>
        </w:rPr>
        <w:t>:»</w:t>
      </w:r>
      <w:proofErr w:type="gramEnd"/>
      <w:r w:rsidRPr="00310A08">
        <w:rPr>
          <w:rFonts w:ascii="Proxima Nova Lt" w:eastAsia="Times New Roman" w:hAnsi="Proxima Nova Lt" w:cs="Segoe UI"/>
          <w:color w:val="212529"/>
          <w:sz w:val="17"/>
          <w:szCs w:val="17"/>
        </w:rPr>
        <w:t>Я не хочу идти на собрание, меня опять будут ругать»…</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Это наиболее часто встречающийся случай — ребенок настолько боится наказания или настолько устал от давления взрослых, криков и того же наказания, что принимает решение уйти из жизни и сообщает об этом в прощальном письме. Однако с точки зрения психологии общих подходов к интерпретации и анализу любого поступка быть не </w:t>
      </w:r>
      <w:proofErr w:type="gramStart"/>
      <w:r w:rsidRPr="00310A08">
        <w:rPr>
          <w:rFonts w:ascii="Proxima Nova Lt" w:eastAsia="Times New Roman" w:hAnsi="Proxima Nova Lt" w:cs="Segoe UI"/>
          <w:color w:val="212529"/>
          <w:sz w:val="17"/>
          <w:szCs w:val="17"/>
        </w:rPr>
        <w:t>может и данное разъяснение мы используем</w:t>
      </w:r>
      <w:proofErr w:type="gramEnd"/>
      <w:r w:rsidRPr="00310A08">
        <w:rPr>
          <w:rFonts w:ascii="Proxima Nova Lt" w:eastAsia="Times New Roman" w:hAnsi="Proxima Nova Lt" w:cs="Segoe UI"/>
          <w:color w:val="212529"/>
          <w:sz w:val="17"/>
          <w:szCs w:val="17"/>
        </w:rPr>
        <w:t xml:space="preserve"> лишь как пример одного из возможных объяснений.</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 xml:space="preserve">Другого будущего самоубийцу И., пьяный отец, когда </w:t>
      </w:r>
      <w:proofErr w:type="gramStart"/>
      <w:r w:rsidRPr="00310A08">
        <w:rPr>
          <w:rFonts w:ascii="Proxima Nova Lt" w:eastAsia="Times New Roman" w:hAnsi="Proxima Nova Lt" w:cs="Segoe UI"/>
          <w:color w:val="212529"/>
          <w:sz w:val="17"/>
          <w:szCs w:val="17"/>
        </w:rPr>
        <w:t>мальчику было 2 месяца ударил</w:t>
      </w:r>
      <w:proofErr w:type="gramEnd"/>
      <w:r w:rsidRPr="00310A08">
        <w:rPr>
          <w:rFonts w:ascii="Proxima Nova Lt" w:eastAsia="Times New Roman" w:hAnsi="Proxima Nova Lt" w:cs="Segoe UI"/>
          <w:color w:val="212529"/>
          <w:sz w:val="17"/>
          <w:szCs w:val="17"/>
        </w:rPr>
        <w:t xml:space="preserve"> сапогом по голове. Повзрослев, И. стал часто жаловаться на головные боли, слабо учился. Мать и учителя постоянно ругали мальчика, не предпринимая попыток помочь. Отчим открыто ненавидел мальчика, часто бил. В день, когда И. покончил с собой, мать пригрозила наказать его за то, что он испортил коробок спичек…</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Примеры можно продолжать и дальше и в каждом — непонятый характер, раненная душа, одиночество, боль…</w:t>
      </w:r>
    </w:p>
    <w:p w:rsidR="00310A08" w:rsidRPr="00310A08" w:rsidRDefault="00310A08" w:rsidP="00310A08">
      <w:pPr>
        <w:shd w:val="clear" w:color="auto" w:fill="FFFFFF"/>
        <w:spacing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По официальной статистике, каждый год кончают жизнь самоубийством 1 100 000 человек, среди них: 350 тысяч китайцев, 110 тысяч индийцев, 55 тысяч русских31 тысяча американцев30 тысяч японцев12 тысяч украинцев10 тысяч французов</w:t>
      </w:r>
      <w:proofErr w:type="gramStart"/>
      <w:r w:rsidRPr="00310A08">
        <w:rPr>
          <w:rFonts w:ascii="Proxima Nova Lt" w:eastAsia="Times New Roman" w:hAnsi="Proxima Nova Lt" w:cs="Segoe UI"/>
          <w:color w:val="212529"/>
          <w:sz w:val="17"/>
          <w:szCs w:val="17"/>
        </w:rPr>
        <w:t>… В</w:t>
      </w:r>
      <w:proofErr w:type="gramEnd"/>
      <w:r w:rsidRPr="00310A08">
        <w:rPr>
          <w:rFonts w:ascii="Proxima Nova Lt" w:eastAsia="Times New Roman" w:hAnsi="Proxima Nova Lt" w:cs="Segoe UI"/>
          <w:color w:val="212529"/>
          <w:sz w:val="17"/>
          <w:szCs w:val="17"/>
        </w:rPr>
        <w:t xml:space="preserve"> официальную статистику самоубийств попадают только явные случаи суицида, поэтому число реальных самоубийств значительно превосходит официальные цифры — считается, что ежегодно в мире кончают с собой более 4 000 000 человек. По мнению судебных экспертов, причиной большинства так называемых «смертей от несчастного случая» (передозировка лекарственных препаратов, аварии на дорогах, падение с высоты и т. </w:t>
      </w:r>
      <w:proofErr w:type="spellStart"/>
      <w:r w:rsidRPr="00310A08">
        <w:rPr>
          <w:rFonts w:ascii="Proxima Nova Lt" w:eastAsia="Times New Roman" w:hAnsi="Proxima Nova Lt" w:cs="Segoe UI"/>
          <w:color w:val="212529"/>
          <w:sz w:val="17"/>
          <w:szCs w:val="17"/>
        </w:rPr>
        <w:t>д</w:t>
      </w:r>
      <w:proofErr w:type="spellEnd"/>
      <w:r w:rsidRPr="00310A08">
        <w:rPr>
          <w:rFonts w:ascii="Proxima Nova Lt" w:eastAsia="Times New Roman" w:hAnsi="Proxima Nova Lt" w:cs="Segoe UI"/>
          <w:color w:val="212529"/>
          <w:sz w:val="17"/>
          <w:szCs w:val="17"/>
        </w:rPr>
        <w:t>) на самом деле являются суициды. 19 000 000 человек ежегодно совершают неудачные попытки самоубийства</w:t>
      </w:r>
      <w:proofErr w:type="gramStart"/>
      <w:r w:rsidRPr="00310A08">
        <w:rPr>
          <w:rFonts w:ascii="Proxima Nova Lt" w:eastAsia="Times New Roman" w:hAnsi="Proxima Nova Lt" w:cs="Segoe UI"/>
          <w:color w:val="212529"/>
          <w:sz w:val="17"/>
          <w:szCs w:val="17"/>
        </w:rPr>
        <w:t xml:space="preserve"> Т</w:t>
      </w:r>
      <w:proofErr w:type="gramEnd"/>
      <w:r w:rsidRPr="00310A08">
        <w:rPr>
          <w:rFonts w:ascii="Proxima Nova Lt" w:eastAsia="Times New Roman" w:hAnsi="Proxima Nova Lt" w:cs="Segoe UI"/>
          <w:color w:val="212529"/>
          <w:sz w:val="17"/>
          <w:szCs w:val="17"/>
        </w:rPr>
        <w:t>олько один из четырех (24%) тех, кто совершил попытку самоубийства и остался жив, соприкасается с профессиональной системой здравоохранения. Число законченных самоубийств среди мужчин в среднем в 4 раза больше, чем женщин — этот показатель может сильно отличаться в разных странах (</w:t>
      </w:r>
      <w:proofErr w:type="gramStart"/>
      <w:r w:rsidRPr="00310A08">
        <w:rPr>
          <w:rFonts w:ascii="Proxima Nova Lt" w:eastAsia="Times New Roman" w:hAnsi="Proxima Nova Lt" w:cs="Segoe UI"/>
          <w:color w:val="212529"/>
          <w:sz w:val="17"/>
          <w:szCs w:val="17"/>
        </w:rPr>
        <w:t>см</w:t>
      </w:r>
      <w:proofErr w:type="gramEnd"/>
      <w:r w:rsidRPr="00310A08">
        <w:rPr>
          <w:rFonts w:ascii="Proxima Nova Lt" w:eastAsia="Times New Roman" w:hAnsi="Proxima Nova Lt" w:cs="Segoe UI"/>
          <w:color w:val="212529"/>
          <w:sz w:val="17"/>
          <w:szCs w:val="17"/>
        </w:rPr>
        <w:t xml:space="preserve">. статистику по странам). С возрастом (65−85 лет) это соотношение увеличивается до 6−9. С другой стороны — женщины пытаются покончить с собой в 4 раза чаще, чем мужчины, но выбирают «щадящие» способы, которые значительно реже приводят к смерти Всемирная организация здравоохранения (ВОЗ) делит все страны по показателю суицида на три группы. По итогам 2007 года </w:t>
      </w:r>
      <w:proofErr w:type="gramStart"/>
      <w:r w:rsidRPr="00310A08">
        <w:rPr>
          <w:rFonts w:ascii="Proxima Nova Lt" w:eastAsia="Times New Roman" w:hAnsi="Proxima Nova Lt" w:cs="Segoe UI"/>
          <w:color w:val="212529"/>
          <w:sz w:val="17"/>
          <w:szCs w:val="17"/>
        </w:rPr>
        <w:t>отмечен</w:t>
      </w:r>
      <w:proofErr w:type="gramEnd"/>
      <w:r w:rsidRPr="00310A08">
        <w:rPr>
          <w:rFonts w:ascii="Proxima Nova Lt" w:eastAsia="Times New Roman" w:hAnsi="Proxima Nova Lt" w:cs="Segoe UI"/>
          <w:color w:val="212529"/>
          <w:sz w:val="17"/>
          <w:szCs w:val="17"/>
        </w:rPr>
        <w:t>…</w:t>
      </w:r>
    </w:p>
    <w:p w:rsidR="00310A08" w:rsidRPr="00310A08" w:rsidRDefault="00310A08" w:rsidP="00310A08">
      <w:pPr>
        <w:shd w:val="clear" w:color="auto" w:fill="FFFFFF"/>
        <w:spacing w:after="0" w:line="240" w:lineRule="auto"/>
        <w:rPr>
          <w:rFonts w:ascii="Proxima Nova Lt" w:eastAsia="Times New Roman" w:hAnsi="Proxima Nova Lt" w:cs="Segoe UI"/>
          <w:color w:val="212529"/>
          <w:sz w:val="17"/>
          <w:szCs w:val="17"/>
        </w:rPr>
      </w:pPr>
      <w:r w:rsidRPr="00310A08">
        <w:rPr>
          <w:rFonts w:ascii="Proxima Nova Lt" w:eastAsia="Times New Roman" w:hAnsi="Proxima Nova Lt" w:cs="Segoe UI"/>
          <w:color w:val="212529"/>
          <w:sz w:val="17"/>
          <w:szCs w:val="17"/>
        </w:rPr>
        <w:t>— Высокий и очень высокий уровень самоубийств (свыше 20 человек на 100 тыс. населения): Литва-42 Белоруссия-37 Россия-36</w:t>
      </w:r>
      <w:r w:rsidRPr="00310A08">
        <w:rPr>
          <w:rFonts w:ascii="Proxima Nova Lt" w:eastAsia="Times New Roman" w:hAnsi="Proxima Nova Lt" w:cs="Segoe UI"/>
          <w:color w:val="212529"/>
          <w:sz w:val="17"/>
          <w:szCs w:val="17"/>
        </w:rPr>
        <w:br/>
        <w:t>— Средний уровень самоубийств (от 10 до 20 человек на 100 тысяч населения): Франция-18 Молдова-17 Китай-14</w:t>
      </w:r>
      <w:r w:rsidRPr="00310A08">
        <w:rPr>
          <w:rFonts w:ascii="Proxima Nova Lt" w:eastAsia="Times New Roman" w:hAnsi="Proxima Nova Lt" w:cs="Segoe UI"/>
          <w:color w:val="212529"/>
          <w:sz w:val="17"/>
          <w:szCs w:val="17"/>
        </w:rPr>
        <w:br/>
        <w:t>— Низкий уровень самоубийств (до 10 человек в год на 100 тысяч населения): Италия -7Англия-7 Израиль-6</w:t>
      </w:r>
      <w:r w:rsidRPr="00310A08">
        <w:rPr>
          <w:rFonts w:ascii="Proxima Nova Lt" w:eastAsia="Times New Roman" w:hAnsi="Proxima Nova Lt" w:cs="Segoe UI"/>
          <w:color w:val="212529"/>
          <w:sz w:val="17"/>
          <w:szCs w:val="17"/>
        </w:rPr>
        <w:br/>
        <w:t>Меньше всего суицидов совершается в Египте, на Гаити и Ямайке — в этих странах уровень самоубий</w:t>
      </w:r>
      <w:proofErr w:type="gramStart"/>
      <w:r w:rsidRPr="00310A08">
        <w:rPr>
          <w:rFonts w:ascii="Proxima Nova Lt" w:eastAsia="Times New Roman" w:hAnsi="Proxima Nova Lt" w:cs="Segoe UI"/>
          <w:color w:val="212529"/>
          <w:sz w:val="17"/>
          <w:szCs w:val="17"/>
        </w:rPr>
        <w:t>ств бл</w:t>
      </w:r>
      <w:proofErr w:type="gramEnd"/>
      <w:r w:rsidRPr="00310A08">
        <w:rPr>
          <w:rFonts w:ascii="Proxima Nova Lt" w:eastAsia="Times New Roman" w:hAnsi="Proxima Nova Lt" w:cs="Segoe UI"/>
          <w:color w:val="212529"/>
          <w:sz w:val="17"/>
          <w:szCs w:val="17"/>
        </w:rPr>
        <w:t>изок к нулю.</w:t>
      </w:r>
    </w:p>
    <w:p w:rsidR="00310A08" w:rsidRPr="00310A08" w:rsidRDefault="00310A08" w:rsidP="00310A08">
      <w:pPr>
        <w:shd w:val="clear" w:color="auto" w:fill="FFFFFF"/>
        <w:spacing w:line="360" w:lineRule="auto"/>
        <w:ind w:firstLine="709"/>
        <w:contextualSpacing/>
        <w:jc w:val="both"/>
        <w:rPr>
          <w:rFonts w:ascii="Proxima Nova Lt" w:eastAsia="Times New Roman" w:hAnsi="Proxima Nova Lt" w:cs="Segoe UI"/>
          <w:sz w:val="17"/>
          <w:szCs w:val="17"/>
        </w:rPr>
      </w:pPr>
      <w:r w:rsidRPr="00310A08">
        <w:rPr>
          <w:rFonts w:ascii="Proxima Nova Lt" w:eastAsia="Times New Roman" w:hAnsi="Proxima Nova Lt" w:cs="Segoe UI"/>
          <w:sz w:val="17"/>
          <w:szCs w:val="17"/>
        </w:rPr>
        <w:lastRenderedPageBreak/>
        <w:t>Любое государство стремится скрыть цифры статистики самоубийств от своих граждан. Например, в странах соц. лагеря статистика самоубийств была вообще засекречена — так это происходило в ГДР.</w:t>
      </w:r>
    </w:p>
    <w:p w:rsidR="00310A08" w:rsidRPr="00310A08" w:rsidRDefault="00310A08" w:rsidP="00310A08">
      <w:pPr>
        <w:shd w:val="clear" w:color="auto" w:fill="FFFFFF"/>
        <w:spacing w:line="360" w:lineRule="auto"/>
        <w:ind w:firstLine="709"/>
        <w:contextualSpacing/>
        <w:jc w:val="both"/>
        <w:rPr>
          <w:rFonts w:ascii="Proxima Nova Lt" w:eastAsia="Times New Roman" w:hAnsi="Proxima Nova Lt" w:cs="Segoe UI"/>
          <w:sz w:val="17"/>
          <w:szCs w:val="17"/>
        </w:rPr>
      </w:pPr>
      <w:r w:rsidRPr="00310A08">
        <w:rPr>
          <w:rFonts w:ascii="Proxima Nova Lt" w:eastAsia="Times New Roman" w:hAnsi="Proxima Nova Lt" w:cs="Segoe UI"/>
          <w:sz w:val="17"/>
          <w:szCs w:val="17"/>
        </w:rPr>
        <w:t>Динамика суицидальной кривой в бывшем Советском Союзе</w:t>
      </w:r>
      <w:proofErr w:type="gramStart"/>
      <w:r w:rsidRPr="00310A08">
        <w:rPr>
          <w:rFonts w:ascii="Proxima Nova Lt" w:eastAsia="Times New Roman" w:hAnsi="Proxima Nova Lt" w:cs="Segoe UI"/>
          <w:sz w:val="17"/>
          <w:szCs w:val="17"/>
        </w:rPr>
        <w:t xml:space="preserve"> В</w:t>
      </w:r>
      <w:proofErr w:type="gramEnd"/>
      <w:r w:rsidRPr="00310A08">
        <w:rPr>
          <w:rFonts w:ascii="Proxima Nova Lt" w:eastAsia="Times New Roman" w:hAnsi="Proxima Nova Lt" w:cs="Segoe UI"/>
          <w:sz w:val="17"/>
          <w:szCs w:val="17"/>
        </w:rPr>
        <w:t>ся цифры по самоубийствам в Советском Союзе были засекречены — Госкомстат опубликовал их только в 1989 году. Ему действительно было что скрывать — если царскую Россию можно было отнести к странам с невысоким уровнем самоубийств, то после октябрьской революции и гражданской войны число суицидов резко возросло. Так, в 1926 году в Москве и Питере уровень самоубийств на 100 тысяч составлял 42 среди мужчин и 20 среди женщин (и это только по официальной статистике). Далее — высокий уровень самоубийств был отмечен в 1937-м и в 1947-м. Затем последовал некоторый спад во время хрущевской «оттепели», с последующим ростом вплоть до 1984 года (39 человека на 100 тысяч), когда страна занимала по числу самоубий</w:t>
      </w:r>
      <w:proofErr w:type="gramStart"/>
      <w:r w:rsidRPr="00310A08">
        <w:rPr>
          <w:rFonts w:ascii="Proxima Nova Lt" w:eastAsia="Times New Roman" w:hAnsi="Proxima Nova Lt" w:cs="Segoe UI"/>
          <w:sz w:val="17"/>
          <w:szCs w:val="17"/>
        </w:rPr>
        <w:t>ств вт</w:t>
      </w:r>
      <w:proofErr w:type="gramEnd"/>
      <w:r w:rsidRPr="00310A08">
        <w:rPr>
          <w:rFonts w:ascii="Proxima Nova Lt" w:eastAsia="Times New Roman" w:hAnsi="Proxima Nova Lt" w:cs="Segoe UI"/>
          <w:sz w:val="17"/>
          <w:szCs w:val="17"/>
        </w:rPr>
        <w:t xml:space="preserve">орое место, уступая только Венгрии. Во время перестройки уровень самоубийств резко упал (до 23 человек на 100 тыс.), но, начиная с 1988 года, вновь стал расти, и в 1994-м количество самоубийств </w:t>
      </w:r>
      <w:proofErr w:type="gramStart"/>
      <w:r w:rsidRPr="00310A08">
        <w:rPr>
          <w:rFonts w:ascii="Proxima Nova Lt" w:eastAsia="Times New Roman" w:hAnsi="Proxima Nova Lt" w:cs="Segoe UI"/>
          <w:sz w:val="17"/>
          <w:szCs w:val="17"/>
        </w:rPr>
        <w:t>возросло</w:t>
      </w:r>
      <w:proofErr w:type="gramEnd"/>
      <w:r w:rsidRPr="00310A08">
        <w:rPr>
          <w:rFonts w:ascii="Proxima Nova Lt" w:eastAsia="Times New Roman" w:hAnsi="Proxima Nova Lt" w:cs="Segoe UI"/>
          <w:sz w:val="17"/>
          <w:szCs w:val="17"/>
        </w:rPr>
        <w:t xml:space="preserve"> чуть ли не вдвое.</w:t>
      </w:r>
    </w:p>
    <w:p w:rsidR="00310A08" w:rsidRPr="00310A08" w:rsidRDefault="00310A08" w:rsidP="00310A08">
      <w:pPr>
        <w:shd w:val="clear" w:color="auto" w:fill="FFFFFF"/>
        <w:spacing w:line="360" w:lineRule="auto"/>
        <w:ind w:firstLine="709"/>
        <w:contextualSpacing/>
        <w:jc w:val="both"/>
        <w:rPr>
          <w:rFonts w:ascii="Proxima Nova Lt" w:eastAsia="Times New Roman" w:hAnsi="Proxima Nova Lt" w:cs="Segoe UI"/>
          <w:sz w:val="17"/>
          <w:szCs w:val="17"/>
        </w:rPr>
      </w:pPr>
      <w:r w:rsidRPr="00310A08">
        <w:rPr>
          <w:rFonts w:ascii="Proxima Nova Lt" w:eastAsia="Times New Roman" w:hAnsi="Proxima Nova Lt" w:cs="Segoe UI"/>
          <w:sz w:val="17"/>
          <w:szCs w:val="17"/>
        </w:rPr>
        <w:t xml:space="preserve">В России за последние несколько лет уровень самоубийств несколько снизился (с 41 — в 1995 до 36 — в 2007). В Москве суицидальный показатель составляет 11, в Питере — 18. В некоторых районах России (Волго-Вятском, </w:t>
      </w:r>
      <w:proofErr w:type="spellStart"/>
      <w:r w:rsidRPr="00310A08">
        <w:rPr>
          <w:rFonts w:ascii="Proxima Nova Lt" w:eastAsia="Times New Roman" w:hAnsi="Proxima Nova Lt" w:cs="Segoe UI"/>
          <w:sz w:val="17"/>
          <w:szCs w:val="17"/>
        </w:rPr>
        <w:t>Западно-Сибирском</w:t>
      </w:r>
      <w:proofErr w:type="spellEnd"/>
      <w:r w:rsidRPr="00310A08">
        <w:rPr>
          <w:rFonts w:ascii="Proxima Nova Lt" w:eastAsia="Times New Roman" w:hAnsi="Proxima Nova Lt" w:cs="Segoe UI"/>
          <w:sz w:val="17"/>
          <w:szCs w:val="17"/>
        </w:rPr>
        <w:t xml:space="preserve">, </w:t>
      </w:r>
      <w:proofErr w:type="spellStart"/>
      <w:r w:rsidRPr="00310A08">
        <w:rPr>
          <w:rFonts w:ascii="Proxima Nova Lt" w:eastAsia="Times New Roman" w:hAnsi="Proxima Nova Lt" w:cs="Segoe UI"/>
          <w:sz w:val="17"/>
          <w:szCs w:val="17"/>
        </w:rPr>
        <w:t>Восточно-Сибирском</w:t>
      </w:r>
      <w:proofErr w:type="spellEnd"/>
      <w:r w:rsidRPr="00310A08">
        <w:rPr>
          <w:rFonts w:ascii="Proxima Nova Lt" w:eastAsia="Times New Roman" w:hAnsi="Proxima Nova Lt" w:cs="Segoe UI"/>
          <w:sz w:val="17"/>
          <w:szCs w:val="17"/>
        </w:rPr>
        <w:t>, Дальневосточном, Уральском) этот показатель достигает 65−80, в </w:t>
      </w:r>
      <w:proofErr w:type="spellStart"/>
      <w:r w:rsidRPr="00310A08">
        <w:rPr>
          <w:rFonts w:ascii="Proxima Nova Lt" w:eastAsia="Times New Roman" w:hAnsi="Proxima Nova Lt" w:cs="Segoe UI"/>
          <w:sz w:val="17"/>
          <w:szCs w:val="17"/>
        </w:rPr>
        <w:t>Корякии</w:t>
      </w:r>
      <w:proofErr w:type="spellEnd"/>
      <w:r w:rsidRPr="00310A08">
        <w:rPr>
          <w:rFonts w:ascii="Proxima Nova Lt" w:eastAsia="Times New Roman" w:hAnsi="Proxima Nova Lt" w:cs="Segoe UI"/>
          <w:sz w:val="17"/>
          <w:szCs w:val="17"/>
        </w:rPr>
        <w:t> — 133, Коми — 110, на Алтае — 102, в Удмуртии — 101 на 100 тыс. населения.</w:t>
      </w:r>
    </w:p>
    <w:p w:rsidR="00310A08" w:rsidRPr="00310A08" w:rsidRDefault="00310A08" w:rsidP="00310A08">
      <w:pPr>
        <w:shd w:val="clear" w:color="auto" w:fill="FFFFFF"/>
        <w:spacing w:after="0" w:line="360" w:lineRule="auto"/>
        <w:ind w:firstLine="709"/>
        <w:contextualSpacing/>
        <w:jc w:val="both"/>
        <w:rPr>
          <w:rFonts w:ascii="Proxima Nova Lt" w:eastAsia="Times New Roman" w:hAnsi="Proxima Nova Lt" w:cs="Segoe UI"/>
          <w:sz w:val="17"/>
          <w:szCs w:val="17"/>
        </w:rPr>
      </w:pPr>
      <w:r w:rsidRPr="00310A08">
        <w:rPr>
          <w:rFonts w:ascii="Proxima Nova Lt" w:eastAsia="Times New Roman" w:hAnsi="Proxima Nova Lt" w:cs="Segoe UI"/>
          <w:sz w:val="17"/>
          <w:szCs w:val="17"/>
        </w:rPr>
        <w:t>Самоубийства среди молодежи. За последнее десятилетие число самоубий</w:t>
      </w:r>
      <w:proofErr w:type="gramStart"/>
      <w:r w:rsidRPr="00310A08">
        <w:rPr>
          <w:rFonts w:ascii="Proxima Nova Lt" w:eastAsia="Times New Roman" w:hAnsi="Proxima Nova Lt" w:cs="Segoe UI"/>
          <w:sz w:val="17"/>
          <w:szCs w:val="17"/>
        </w:rPr>
        <w:t>ств ср</w:t>
      </w:r>
      <w:proofErr w:type="gramEnd"/>
      <w:r w:rsidRPr="00310A08">
        <w:rPr>
          <w:rFonts w:ascii="Proxima Nova Lt" w:eastAsia="Times New Roman" w:hAnsi="Proxima Nova Lt" w:cs="Segoe UI"/>
          <w:sz w:val="17"/>
          <w:szCs w:val="17"/>
        </w:rPr>
        <w:t>еди молодежи выросло в 3 раза. Основные причины суицида: неразделенная любовь, конфликты с родителями и сверстниками, страх перед будущим, одиночество. Ежегодно, каждый двенадцатый подросток в возрасте 15−19 лет пытается совершить попытку самоубийства. По абсолютному количеству подростковых самоубийств Россия занимает первое место.</w:t>
      </w:r>
      <w:r w:rsidRPr="00310A08">
        <w:rPr>
          <w:rFonts w:ascii="Proxima Nova Lt" w:eastAsia="Times New Roman" w:hAnsi="Proxima Nova Lt" w:cs="Segoe UI"/>
          <w:sz w:val="17"/>
          <w:szCs w:val="17"/>
        </w:rPr>
        <w:br/>
        <w:t>— 60% всех суицидов приходится на лето и весну. Может быть потому, что именно в этот период особенно заметен контраст между расцветом природы и неизменностью внутреннего состояния.</w:t>
      </w:r>
    </w:p>
    <w:p w:rsidR="008B4DFD" w:rsidRDefault="008B4DFD"/>
    <w:sectPr w:rsidR="008B4D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 Nova L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310A08"/>
    <w:rsid w:val="00310A08"/>
    <w:rsid w:val="008B4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0A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0A0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10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79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1263</Words>
  <Characters>7201</Characters>
  <Application>Microsoft Office Word</Application>
  <DocSecurity>0</DocSecurity>
  <Lines>60</Lines>
  <Paragraphs>16</Paragraphs>
  <ScaleCrop>false</ScaleCrop>
  <Company>Hewlett-Packard</Company>
  <LinksUpToDate>false</LinksUpToDate>
  <CharactersWithSpaces>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2023-03-15T13:47:00Z</dcterms:created>
  <dcterms:modified xsi:type="dcterms:W3CDTF">2023-03-15T13:47:00Z</dcterms:modified>
</cp:coreProperties>
</file>