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Добрый день учащиеся 12 класса.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Тема: Начало </w:t>
      </w:r>
      <w:proofErr w:type="spellStart"/>
      <w:r w:rsidRPr="00EB566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десталинизации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Цели и задачи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:</w:t>
      </w:r>
      <w:proofErr w:type="gramEnd"/>
    </w:p>
    <w:p w:rsidR="00EB5666" w:rsidRPr="00EB5666" w:rsidRDefault="00EB5666" w:rsidP="00EB566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Показать роль Н.С. Хрущева в </w:t>
      </w:r>
      <w:proofErr w:type="spell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десталинизации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общества, дать представление о процессе 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реабилитации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начавшемся после 20 съезда КПСС.</w:t>
      </w:r>
    </w:p>
    <w:p w:rsidR="00EB5666" w:rsidRPr="00EB5666" w:rsidRDefault="00EB5666" w:rsidP="00EB566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у учащихся умение анализировать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сопоставлять факты и делать выводы.</w:t>
      </w:r>
    </w:p>
    <w:p w:rsidR="00EB5666" w:rsidRPr="00EB5666" w:rsidRDefault="00EB5666" w:rsidP="00EB566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патриотические чувства у учащихся.</w:t>
      </w:r>
    </w:p>
    <w:p w:rsidR="00EB5666" w:rsidRPr="00EB5666" w:rsidRDefault="00EB5666" w:rsidP="00EB5666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Задачи: учащиеся должны уметь давать оценки деятельности исторических личностей, раскрывать сущность документального материала.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Основные понятия: реабилитация, </w:t>
      </w:r>
      <w:proofErr w:type="spellStart"/>
      <w:r w:rsidRPr="00EB566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десталинизация</w:t>
      </w:r>
      <w:proofErr w:type="spellEnd"/>
      <w:r w:rsidRPr="00EB566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– записать в тетрадь определения и основные даты и выучить.</w:t>
      </w:r>
    </w:p>
    <w:p w:rsidR="00EB5666" w:rsidRPr="00EB5666" w:rsidRDefault="00EB5666" w:rsidP="00EB5666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Десталинизация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развенчание культа личности Сталина и отказа от репрессивных и мобилизационных методов управления обществом. </w:t>
      </w:r>
    </w:p>
    <w:p w:rsidR="00EB5666" w:rsidRPr="00EB5666" w:rsidRDefault="00EB5666" w:rsidP="00EB5666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Реабилитация – восстановление в правах, восстановление доброго имени. </w:t>
      </w:r>
    </w:p>
    <w:p w:rsidR="00EB5666" w:rsidRPr="00EB5666" w:rsidRDefault="00EB5666" w:rsidP="00EB5666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даты: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9"/>
        <w:gridCol w:w="7316"/>
      </w:tblGrid>
      <w:tr w:rsidR="00EB5666" w:rsidRPr="00EB5666" w:rsidTr="00EB566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Событие</w:t>
            </w:r>
          </w:p>
        </w:tc>
      </w:tr>
      <w:tr w:rsidR="00EB5666" w:rsidRPr="00EB5666" w:rsidTr="00EB566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5.03.1953г.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Смерть И.В.Сталина</w:t>
            </w:r>
          </w:p>
        </w:tc>
      </w:tr>
      <w:tr w:rsidR="00EB5666" w:rsidRPr="00EB5666" w:rsidTr="00EB566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Сентябрь 1953г.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Избрание Н.С.Хрущева первым секретарем ЦК КПСС</w:t>
            </w:r>
          </w:p>
        </w:tc>
      </w:tr>
      <w:tr w:rsidR="00EB5666" w:rsidRPr="00EB5666" w:rsidTr="00EB5666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Февраль 1956г.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B5666" w:rsidRPr="00EB5666" w:rsidRDefault="00EB5666" w:rsidP="00EB5666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EB566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XX съезд КПСС, разоблачение культа личности Сталина</w:t>
            </w:r>
          </w:p>
        </w:tc>
      </w:tr>
    </w:tbl>
    <w:p w:rsidR="001535D9" w:rsidRPr="001535D9" w:rsidRDefault="001535D9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535D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Внимательно прочитать данный материал: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стране сложилась командно-административная система управления и тоталитарный характер общества:</w:t>
      </w:r>
    </w:p>
    <w:p w:rsidR="00EB5666" w:rsidRPr="00EB5666" w:rsidRDefault="00EB5666" w:rsidP="00EB5666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страна управлялась фактически лично Сталиным и небольшой группой членов Политбюро ЦК КПСС, составлявших личное окружение Сталина;</w:t>
      </w:r>
    </w:p>
    <w:p w:rsidR="00EB5666" w:rsidRPr="00EB5666" w:rsidRDefault="00EB5666" w:rsidP="00EB5666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сложилась мощный бюрократический аппарат, подчиняющийся только вождю;</w:t>
      </w:r>
    </w:p>
    <w:p w:rsidR="00EB5666" w:rsidRPr="00EB5666" w:rsidRDefault="00EB5666" w:rsidP="00EB5666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руководство страны контролировало всю жизнь общества, не отвечая при этом за результаты своего руководства;</w:t>
      </w:r>
    </w:p>
    <w:p w:rsidR="00EB5666" w:rsidRPr="00EB5666" w:rsidRDefault="00EB5666" w:rsidP="00EB5666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обязательным элементом этой системы были репрессии.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И.В. Сталин умер на своей даче 5 марта 1953 года. </w:t>
      </w:r>
    </w:p>
    <w:p w:rsidR="00EB5666" w:rsidRPr="00EB5666" w:rsidRDefault="00EB5666" w:rsidP="00EB5666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129B6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Видеоролик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="007129B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  <w:proofErr w:type="gramEnd"/>
      <w:r w:rsidR="007129B6" w:rsidRPr="007129B6">
        <w:t xml:space="preserve"> </w:t>
      </w:r>
      <w:r w:rsidR="007129B6" w:rsidRPr="007129B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https://youtu.be/FvoVi42NHGU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Среди этих лиц, определились 3 явных претендента.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- Лаврентий Павлович Берия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- Георгий Максимилианович Маленков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- Никита Сергеевич Хрущев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июне 1953 года на одном из заседаний Н.С.Хрущев выступил с обвинениями в адрес Берии. Он обвинялся в карьеризме, национализме, в связях с 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английской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мусаватистской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разведками. Берия и его окружение были арестованы. 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Берия был арестован 26 июня 1953 года в Кремле и в том же году 23 декабря по приговору суда расстрелян в подземном бункере во внутреннем дворе штаба Московского военного округа. </w:t>
      </w:r>
    </w:p>
    <w:p w:rsidR="00EB5666" w:rsidRPr="00EB5666" w:rsidRDefault="00EB5666" w:rsidP="00EB566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Утопизм мероприятий Г.М. Маленкова:</w:t>
      </w:r>
    </w:p>
    <w:p w:rsidR="00EB5666" w:rsidRPr="00EB5666" w:rsidRDefault="00EB5666" w:rsidP="00EB5666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пятилетний план уже осуществлялся, деньги на строительство заводов по производству сре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дств пр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оизводства уже были вложены в стройки;</w:t>
      </w:r>
    </w:p>
    <w:p w:rsidR="00EB5666" w:rsidRPr="00EB5666" w:rsidRDefault="00EB5666" w:rsidP="00EB5666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план Маленкова противоречил принципам командно-административной системы;</w:t>
      </w:r>
    </w:p>
    <w:p w:rsidR="00EB5666" w:rsidRPr="00EB5666" w:rsidRDefault="00EB5666" w:rsidP="00EB5666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план Маленкова подрывал обороноспособность страны.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Причиной отставки Маленкова с поста Председателя совета министров в феврале 1955 года явилось то, что Хрущеву удалось убедить Центральный Комитет поддержать курс на преимущественное развитие тяжелой промышленности, 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следовательно, и производства вооружений, и отказаться от идеи Маленкова отдать приоритет производству предметов потребления. На пост председателя совета министров Хрущев назначил Н. А. Булганина, обеспечив себе позиции первой фигуры в государстве.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 февраля 1956 г. – открытие ХХ съезда КПСС.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Этот съезд занимает особое место в отечественной истории.</w:t>
      </w:r>
    </w:p>
    <w:p w:rsidR="00EB5666" w:rsidRPr="00EB5666" w:rsidRDefault="00EB5666" w:rsidP="00EB5666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Целые поколения называли себя «детьми ХХ съезда».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 xml:space="preserve">ХХ съезд был первым после смерти Сталина. </w:t>
      </w:r>
      <w:r w:rsidRPr="00EB5666">
        <w:rPr>
          <w:color w:val="212529"/>
        </w:rPr>
        <w:br/>
      </w:r>
      <w:r w:rsidRPr="00EB5666">
        <w:rPr>
          <w:rStyle w:val="c1"/>
          <w:color w:val="212529"/>
        </w:rPr>
        <w:t>На съезде предстояло дать оценку его деятельности.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lastRenderedPageBreak/>
        <w:t>Ворошилов, Каганович, Молотов настаивали на том, чтобы на съезде характеризовать Сталина как великого руководителя советского государства.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Хрущев настоял на том, чтобы откровенно рассказать делегатам о сталинских репрессиях, даже пригрозил выступить от собственного имени как</w:t>
      </w:r>
      <w:proofErr w:type="gramStart"/>
      <w:r w:rsidRPr="00EB5666">
        <w:rPr>
          <w:rStyle w:val="c1"/>
          <w:color w:val="212529"/>
        </w:rPr>
        <w:t xml:space="preserve"> П</w:t>
      </w:r>
      <w:proofErr w:type="gramEnd"/>
      <w:r w:rsidRPr="00EB5666">
        <w:rPr>
          <w:rStyle w:val="c1"/>
          <w:color w:val="212529"/>
        </w:rPr>
        <w:t>ервый секретарь ЦК.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Его поддержали Маленков, Микоян и Булганин.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С отчетным докладом ЦК выступал Н.С. Хрущев.</w:t>
      </w:r>
    </w:p>
    <w:p w:rsidR="00EB5666" w:rsidRPr="00EB5666" w:rsidRDefault="00EB5666" w:rsidP="00EB5666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B5666">
        <w:rPr>
          <w:rStyle w:val="c1"/>
          <w:color w:val="212529"/>
        </w:rPr>
        <w:t>На съезде был представлен проект директив шестого пятилетнего плана.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Сокращение рабочего дня с 8 до 7 час.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Повышение пенсий и зарплат низкооплачиваемых работников.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Массовое жилищное строительство.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прениях было сделано немало замечаний по вопросам социально-экономической политики, но все они носили частный характер.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Отчетном докладе ЦК прозвучали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два важнейших утверждения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по международным вопросам.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«В мире более не существует фатальной неизбежности войны».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Это утверждение объяснялось ростом могущества миролюбивых сил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во главе с СССР.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Мирное сосуществование госуда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рств с р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азличным общественным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и политическим строем провозглашалось основополагающим принципом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советской внешней политики.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Доклад «О культе личности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 его последствиях» был прочитан в последний день съезда на закрытом заседании.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Хрущев говорил об истреблении партийных и военных кадров,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о неготовности к войне,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о расстрелах по спискам,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 xml:space="preserve">о пытках заключенных,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 репрессиях против целых народов.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Правда, доклад был неполон: в нем сравнительно мало говорилось о репрессиях против обычных людей, не упоминались жертвы голода и коллективизации.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Мотивы действий Хрущева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Две точки зрения: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1. Хрущев поступил мужественно, пошел наперекор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мнению большинства членов высшего партийного руководства, не побоялся, что и его привлекут к ответственности за репрессии.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2. Хрущев стремился перехватить инициативу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и первым заявить о репрессиях, чтобы не допустить обвинений в свой адрес.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Какая из этих точек зрения кажется вам более обоснованной? Как вы оцениваете действия Хрущева на ХХ съезде?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Независимо от мотивов поступка Хрущева его выступление привело к ускорению освобождения заключенных, резко изменило политическую обстановку в стране.</w:t>
      </w:r>
    </w:p>
    <w:p w:rsidR="00EB5666" w:rsidRPr="00EB5666" w:rsidRDefault="00EB5666" w:rsidP="00EB5666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Реабилитация – восстановление в правах, восстановление доброго имени. 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Начало </w:t>
      </w:r>
      <w:proofErr w:type="spell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десталинизации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EB5666" w:rsidRPr="00EB5666" w:rsidRDefault="00EB5666" w:rsidP="00EB5666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начало реабилитации осуждённых,</w:t>
      </w:r>
    </w:p>
    <w:p w:rsidR="00EB5666" w:rsidRPr="00EB5666" w:rsidRDefault="00EB5666" w:rsidP="00EB5666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признаны неправильные репрессии против народов. </w:t>
      </w:r>
    </w:p>
    <w:p w:rsidR="00EB5666" w:rsidRPr="00EB5666" w:rsidRDefault="00EB5666" w:rsidP="00EB5666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Десталинизация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– развенчание культа личности Сталина и отказа от репрессивных и мобилизационных методов управления обществом. 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Доклад Хрущева не публиковался до 1989 г., но его зачитали во всех организациях.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Из воспоминаний директора института США и Канады академика Г.А. </w:t>
      </w:r>
      <w:proofErr w:type="spell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Арбатова</w:t>
      </w:r>
      <w:proofErr w:type="spell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«ХХ съезд, речь Хрущева о культе личности множеством, пожалуй, большинством советских людей были восприняты как гром среди ясного неба, стали сенсацией, глубоко потрясли партию, все наше общество…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Общее состояние общественности иначе, как шоком, не назовешь».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Чем объяснялась такая реакция общества на доклад Хрущева?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Тбилиси 5 марта 1956 г., в день рождения Сталина был устроен массовый митинг в защиту его памяти. </w:t>
      </w: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Митинг продолжался 5 дней. Раздавались призывы бороться за дело Сталина не щадя жизни.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Митингующие требовали прекратить чтение доклада Хрущева и смены центральной власти в стране</w:t>
      </w:r>
      <w:proofErr w:type="gramStart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.П</w:t>
      </w:r>
      <w:proofErr w:type="gramEnd"/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одобные митинги прошли в Гори, Кутаиси, Сухуми.</w:t>
      </w:r>
    </w:p>
    <w:p w:rsidR="00EB5666" w:rsidRPr="00EB5666" w:rsidRDefault="00EB5666" w:rsidP="00EB5666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 марта митинг в Тбилиси был разогнан танками.</w:t>
      </w:r>
    </w:p>
    <w:p w:rsidR="00EB5666" w:rsidRPr="00EB5666" w:rsidRDefault="001535D9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535D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lastRenderedPageBreak/>
        <w:t>Домашнее задание: письменно ответить на вопросы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Охарактеризуйте страну после смерти И.В. Сталина.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Почему изменение политической линии было необходимо?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Опишите ход борьбы за власть после смерти И.В. Сталина.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Назовите основных претендентов на власть. 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Почему в этой борьбе победил Н.С. Хрущев?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Каково содержание доклада Н.С. Хрущёва «О преодолении культа личности»?</w:t>
      </w:r>
    </w:p>
    <w:p w:rsidR="00EB5666" w:rsidRPr="00EB5666" w:rsidRDefault="00EB5666" w:rsidP="00EB5666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чём значение этого доклада? </w:t>
      </w:r>
    </w:p>
    <w:p w:rsidR="00EB5666" w:rsidRPr="00EB5666" w:rsidRDefault="00EB5666" w:rsidP="00EB5666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П.38 </w:t>
      </w:r>
      <w:r w:rsidR="001535D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– прочитать и написать </w:t>
      </w:r>
    </w:p>
    <w:p w:rsidR="00EB5666" w:rsidRPr="00EB5666" w:rsidRDefault="00EB5666" w:rsidP="00EB5666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66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Эссе «Разоблачение культа личности Сталина Хрущевым. Одобряю или осуждаю»</w:t>
      </w:r>
    </w:p>
    <w:p w:rsidR="00AF1B76" w:rsidRDefault="00AF1B76" w:rsidP="00AF1B76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AF1B76" w:rsidRDefault="00AF1B76" w:rsidP="00AF1B76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 xml:space="preserve"> @ 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AF1B76" w:rsidRDefault="00AF1B76" w:rsidP="00AF1B76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AF1B76" w:rsidRDefault="00AF1B76" w:rsidP="00AF1B76">
      <w:pPr>
        <w:pStyle w:val="a3"/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Style w:val="c1"/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AF1B76" w:rsidRDefault="00AF1B76" w:rsidP="00AF1B76"/>
    <w:p w:rsidR="007802B8" w:rsidRPr="00EB5666" w:rsidRDefault="007129B6" w:rsidP="00EB5666"/>
    <w:sectPr w:rsidR="007802B8" w:rsidRPr="00EB5666" w:rsidSect="00D5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0020"/>
    <w:multiLevelType w:val="multilevel"/>
    <w:tmpl w:val="FB9C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C34004"/>
    <w:multiLevelType w:val="multilevel"/>
    <w:tmpl w:val="4E78A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A531E"/>
    <w:multiLevelType w:val="multilevel"/>
    <w:tmpl w:val="F296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093A6B"/>
    <w:multiLevelType w:val="multilevel"/>
    <w:tmpl w:val="B314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D04705"/>
    <w:multiLevelType w:val="multilevel"/>
    <w:tmpl w:val="A22A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ED370F"/>
    <w:multiLevelType w:val="multilevel"/>
    <w:tmpl w:val="F0A0B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3747D"/>
    <w:multiLevelType w:val="multilevel"/>
    <w:tmpl w:val="3AFE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9CF25F8"/>
    <w:multiLevelType w:val="multilevel"/>
    <w:tmpl w:val="7860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8C61950"/>
    <w:multiLevelType w:val="multilevel"/>
    <w:tmpl w:val="A1B6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666"/>
    <w:rsid w:val="000E49DB"/>
    <w:rsid w:val="001535D9"/>
    <w:rsid w:val="00563544"/>
    <w:rsid w:val="005D69B9"/>
    <w:rsid w:val="007129B6"/>
    <w:rsid w:val="00831ED3"/>
    <w:rsid w:val="00AF1B76"/>
    <w:rsid w:val="00D57DF7"/>
    <w:rsid w:val="00EB5666"/>
    <w:rsid w:val="00EE4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B5666"/>
  </w:style>
  <w:style w:type="paragraph" w:customStyle="1" w:styleId="c7">
    <w:name w:val="c7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5666"/>
  </w:style>
  <w:style w:type="paragraph" w:customStyle="1" w:styleId="c9">
    <w:name w:val="c9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B5666"/>
  </w:style>
  <w:style w:type="paragraph" w:customStyle="1" w:styleId="c22">
    <w:name w:val="c22"/>
    <w:basedOn w:val="a"/>
    <w:rsid w:val="00EB566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B5666"/>
  </w:style>
  <w:style w:type="paragraph" w:styleId="a3">
    <w:name w:val="List Paragraph"/>
    <w:basedOn w:val="a"/>
    <w:uiPriority w:val="34"/>
    <w:qFormat/>
    <w:rsid w:val="00AF1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54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9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73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5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32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346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14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814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594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761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578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1077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95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025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790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930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3368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6757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00207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42899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8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70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73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95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8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05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049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79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0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7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754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52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582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6249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296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6388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794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3220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09605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5284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9568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2016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58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0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7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34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87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137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11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223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91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0157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75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043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0005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901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0190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8817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733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726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7759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71918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68590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160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1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8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81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259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7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19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294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898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84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2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0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277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229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63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9560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6592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703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67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863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3039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2201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5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153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6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84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2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2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33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40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521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1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91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75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878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266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4235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4911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426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556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0527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42415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720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648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800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573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6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3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7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7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37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01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61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349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064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26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431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311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262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826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569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4762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4231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5688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4071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1979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7480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9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040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44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0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13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8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42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78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984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82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27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52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301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772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884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73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844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483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855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3574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8043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110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946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2020-11-09T08:50:00Z</dcterms:created>
  <dcterms:modified xsi:type="dcterms:W3CDTF">2020-11-09T09:10:00Z</dcterms:modified>
</cp:coreProperties>
</file>