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39" w:rsidRDefault="00464D27" w:rsidP="00464D27">
      <w:pPr>
        <w:jc w:val="center"/>
      </w:pPr>
      <w:r w:rsidRPr="00DA62FE">
        <w:rPr>
          <w:b/>
        </w:rPr>
        <w:t>Тест по теме «</w:t>
      </w:r>
      <w:r w:rsidR="006E1570">
        <w:rPr>
          <w:b/>
        </w:rPr>
        <w:t xml:space="preserve">Гражданское и </w:t>
      </w:r>
      <w:r w:rsidR="009D267A">
        <w:rPr>
          <w:b/>
        </w:rPr>
        <w:t>Семейное право</w:t>
      </w:r>
      <w:r>
        <w:t>»</w:t>
      </w:r>
    </w:p>
    <w:p w:rsidR="00464D27" w:rsidRDefault="00464D27" w:rsidP="00464D27">
      <w:pPr>
        <w:jc w:val="center"/>
      </w:pPr>
    </w:p>
    <w:p w:rsidR="00464D27" w:rsidRPr="00DA62FE" w:rsidRDefault="00464D27" w:rsidP="00464D27">
      <w:pPr>
        <w:jc w:val="both"/>
        <w:rPr>
          <w:i/>
        </w:rPr>
      </w:pPr>
      <w:r w:rsidRPr="00DA62FE">
        <w:rPr>
          <w:i/>
        </w:rPr>
        <w:t xml:space="preserve">А1. </w:t>
      </w:r>
      <w:r w:rsidR="009D267A">
        <w:rPr>
          <w:i/>
        </w:rPr>
        <w:t>Полная дееспособность гражданина наступает</w:t>
      </w:r>
      <w:r w:rsidRPr="00DA62FE">
        <w:rPr>
          <w:i/>
        </w:rPr>
        <w:t>:</w:t>
      </w:r>
    </w:p>
    <w:p w:rsidR="00464D27" w:rsidRDefault="009D267A" w:rsidP="00464D27">
      <w:pPr>
        <w:pStyle w:val="a3"/>
        <w:numPr>
          <w:ilvl w:val="0"/>
          <w:numId w:val="1"/>
        </w:numPr>
        <w:jc w:val="both"/>
      </w:pPr>
      <w:r>
        <w:t>В момент рождения</w:t>
      </w:r>
    </w:p>
    <w:p w:rsidR="00464D27" w:rsidRDefault="009D267A" w:rsidP="00464D27">
      <w:pPr>
        <w:pStyle w:val="a3"/>
        <w:numPr>
          <w:ilvl w:val="0"/>
          <w:numId w:val="1"/>
        </w:numPr>
        <w:jc w:val="both"/>
      </w:pPr>
      <w:r>
        <w:t>В 14 лет</w:t>
      </w:r>
    </w:p>
    <w:p w:rsidR="00464D27" w:rsidRDefault="009D267A" w:rsidP="00464D27">
      <w:pPr>
        <w:pStyle w:val="a3"/>
        <w:numPr>
          <w:ilvl w:val="0"/>
          <w:numId w:val="1"/>
        </w:numPr>
        <w:jc w:val="both"/>
      </w:pPr>
      <w:r>
        <w:t>В 18 лет</w:t>
      </w:r>
    </w:p>
    <w:p w:rsidR="00464D27" w:rsidRDefault="009D267A" w:rsidP="00464D27">
      <w:pPr>
        <w:pStyle w:val="a3"/>
        <w:numPr>
          <w:ilvl w:val="0"/>
          <w:numId w:val="1"/>
        </w:numPr>
        <w:jc w:val="both"/>
      </w:pPr>
      <w:r>
        <w:t>После создания собственной фирмы</w:t>
      </w:r>
    </w:p>
    <w:p w:rsidR="00DA62FE" w:rsidRDefault="00DA62FE" w:rsidP="00464D27">
      <w:pPr>
        <w:jc w:val="both"/>
        <w:rPr>
          <w:i/>
        </w:rPr>
      </w:pPr>
    </w:p>
    <w:p w:rsidR="00B75C7C" w:rsidRPr="00DA62FE" w:rsidRDefault="00B75C7C" w:rsidP="00B75C7C">
      <w:pPr>
        <w:jc w:val="both"/>
        <w:rPr>
          <w:i/>
        </w:rPr>
      </w:pPr>
      <w:r w:rsidRPr="00DA62FE">
        <w:rPr>
          <w:i/>
        </w:rPr>
        <w:t xml:space="preserve">А2. Верны ли следующие суждения </w:t>
      </w:r>
      <w:r>
        <w:rPr>
          <w:i/>
        </w:rPr>
        <w:t>об эмансипации?</w:t>
      </w:r>
    </w:p>
    <w:p w:rsidR="00B75C7C" w:rsidRDefault="00B75C7C" w:rsidP="00B75C7C">
      <w:pPr>
        <w:jc w:val="both"/>
      </w:pPr>
      <w:r>
        <w:t>А. Эмансипация предполагает полную дееспособность гражданина до достижения 18 лет.</w:t>
      </w:r>
    </w:p>
    <w:p w:rsidR="00B75C7C" w:rsidRDefault="00B75C7C" w:rsidP="00B75C7C">
      <w:pPr>
        <w:jc w:val="both"/>
      </w:pPr>
      <w:r>
        <w:t>Б. Эмансипация устанавливается только по решению суда.</w:t>
      </w:r>
    </w:p>
    <w:p w:rsidR="00B75C7C" w:rsidRDefault="00B75C7C" w:rsidP="00B75C7C">
      <w:pPr>
        <w:jc w:val="both"/>
      </w:pPr>
      <w:r>
        <w:t>1) верно только А</w:t>
      </w:r>
    </w:p>
    <w:p w:rsidR="00B75C7C" w:rsidRDefault="00B75C7C" w:rsidP="00B75C7C">
      <w:pPr>
        <w:jc w:val="both"/>
      </w:pPr>
      <w:r>
        <w:t>2) верно только Б</w:t>
      </w:r>
    </w:p>
    <w:p w:rsidR="00B75C7C" w:rsidRDefault="00B75C7C" w:rsidP="00B75C7C">
      <w:pPr>
        <w:jc w:val="both"/>
      </w:pPr>
      <w:r>
        <w:t>3) верны оба суждения</w:t>
      </w:r>
    </w:p>
    <w:p w:rsidR="00B75C7C" w:rsidRDefault="00B75C7C" w:rsidP="00B75C7C">
      <w:pPr>
        <w:jc w:val="both"/>
      </w:pPr>
      <w:r>
        <w:t>4) оба суждения неверны</w:t>
      </w:r>
    </w:p>
    <w:p w:rsidR="00B75C7C" w:rsidRDefault="00B75C7C" w:rsidP="00464D27">
      <w:pPr>
        <w:jc w:val="both"/>
        <w:rPr>
          <w:i/>
        </w:rPr>
      </w:pPr>
    </w:p>
    <w:p w:rsidR="00CB011E" w:rsidRPr="00DA62FE" w:rsidRDefault="00CB011E" w:rsidP="00CB011E">
      <w:pPr>
        <w:jc w:val="both"/>
        <w:rPr>
          <w:i/>
        </w:rPr>
      </w:pPr>
      <w:r w:rsidRPr="00DA62FE">
        <w:rPr>
          <w:i/>
        </w:rPr>
        <w:t xml:space="preserve">А3. </w:t>
      </w:r>
      <w:r>
        <w:rPr>
          <w:i/>
        </w:rPr>
        <w:t>Какая из предложенных ситуаций не является законной?</w:t>
      </w:r>
    </w:p>
    <w:p w:rsidR="00CB011E" w:rsidRDefault="00CB011E" w:rsidP="00CB011E">
      <w:pPr>
        <w:pStyle w:val="a3"/>
        <w:numPr>
          <w:ilvl w:val="0"/>
          <w:numId w:val="2"/>
        </w:numPr>
        <w:jc w:val="both"/>
      </w:pPr>
      <w:r>
        <w:t>17-летний юноша занимается предпринимательством</w:t>
      </w:r>
    </w:p>
    <w:p w:rsidR="00CB011E" w:rsidRDefault="00CB011E" w:rsidP="00CB011E">
      <w:pPr>
        <w:pStyle w:val="a3"/>
        <w:numPr>
          <w:ilvl w:val="0"/>
          <w:numId w:val="2"/>
        </w:numPr>
        <w:jc w:val="both"/>
      </w:pPr>
      <w:r>
        <w:t>От 12-летнего мальчика скрывают имена его родителей, лишенных родительских прав</w:t>
      </w:r>
    </w:p>
    <w:p w:rsidR="00CB011E" w:rsidRDefault="00CB011E" w:rsidP="00CB011E">
      <w:pPr>
        <w:pStyle w:val="a3"/>
        <w:numPr>
          <w:ilvl w:val="0"/>
          <w:numId w:val="2"/>
        </w:numPr>
        <w:jc w:val="both"/>
      </w:pPr>
      <w:r>
        <w:t>Дети из малообеспеченной семьи получают в школе бесплатные обеды</w:t>
      </w:r>
    </w:p>
    <w:p w:rsidR="00CB011E" w:rsidRDefault="00CB011E" w:rsidP="00CB011E">
      <w:pPr>
        <w:pStyle w:val="a3"/>
        <w:numPr>
          <w:ilvl w:val="0"/>
          <w:numId w:val="2"/>
        </w:numPr>
        <w:jc w:val="both"/>
      </w:pPr>
      <w:r>
        <w:t>15-летняя девушка самостоятельно обратилась в суд в связи с нарушением ее прав в семье</w:t>
      </w:r>
    </w:p>
    <w:p w:rsidR="00CB011E" w:rsidRDefault="00CB011E" w:rsidP="00CB011E">
      <w:pPr>
        <w:jc w:val="both"/>
      </w:pPr>
    </w:p>
    <w:p w:rsidR="00CB011E" w:rsidRPr="00DA62FE" w:rsidRDefault="00CB011E" w:rsidP="00CB011E">
      <w:pPr>
        <w:jc w:val="both"/>
        <w:rPr>
          <w:i/>
        </w:rPr>
      </w:pPr>
      <w:r w:rsidRPr="00DA62FE">
        <w:rPr>
          <w:i/>
        </w:rPr>
        <w:t>А</w:t>
      </w:r>
      <w:r>
        <w:rPr>
          <w:i/>
        </w:rPr>
        <w:t>4</w:t>
      </w:r>
      <w:r w:rsidRPr="00DA62FE">
        <w:rPr>
          <w:i/>
        </w:rPr>
        <w:t xml:space="preserve">. </w:t>
      </w:r>
      <w:r>
        <w:rPr>
          <w:i/>
        </w:rPr>
        <w:t>Семейное право не определяет:</w:t>
      </w:r>
    </w:p>
    <w:p w:rsidR="00CB011E" w:rsidRDefault="00CB011E" w:rsidP="00CB011E">
      <w:pPr>
        <w:pStyle w:val="a3"/>
        <w:numPr>
          <w:ilvl w:val="0"/>
          <w:numId w:val="7"/>
        </w:numPr>
        <w:jc w:val="both"/>
      </w:pPr>
      <w:r>
        <w:t>Права и обязанности супругов</w:t>
      </w:r>
    </w:p>
    <w:p w:rsidR="00CB011E" w:rsidRDefault="00CB011E" w:rsidP="00CB011E">
      <w:pPr>
        <w:pStyle w:val="a3"/>
        <w:numPr>
          <w:ilvl w:val="0"/>
          <w:numId w:val="7"/>
        </w:numPr>
        <w:jc w:val="both"/>
      </w:pPr>
      <w:r>
        <w:t>Права ребенка в семье</w:t>
      </w:r>
    </w:p>
    <w:p w:rsidR="00CB011E" w:rsidRDefault="00CB011E" w:rsidP="00CB011E">
      <w:pPr>
        <w:pStyle w:val="a3"/>
        <w:numPr>
          <w:ilvl w:val="0"/>
          <w:numId w:val="7"/>
        </w:numPr>
        <w:jc w:val="both"/>
      </w:pPr>
      <w:r>
        <w:t>Условия заключения брака</w:t>
      </w:r>
    </w:p>
    <w:p w:rsidR="00CB011E" w:rsidRDefault="00CB011E" w:rsidP="00CB011E">
      <w:pPr>
        <w:pStyle w:val="a3"/>
        <w:numPr>
          <w:ilvl w:val="0"/>
          <w:numId w:val="7"/>
        </w:numPr>
        <w:jc w:val="both"/>
      </w:pPr>
      <w:r>
        <w:t>Место проживания семьи</w:t>
      </w:r>
    </w:p>
    <w:p w:rsidR="00CB011E" w:rsidRDefault="00CB011E" w:rsidP="00CB011E">
      <w:pPr>
        <w:jc w:val="both"/>
      </w:pPr>
    </w:p>
    <w:p w:rsidR="00464D27" w:rsidRPr="00DA62FE" w:rsidRDefault="00464D27" w:rsidP="00464D27">
      <w:pPr>
        <w:jc w:val="both"/>
        <w:rPr>
          <w:i/>
        </w:rPr>
      </w:pPr>
      <w:r w:rsidRPr="00DA62FE">
        <w:rPr>
          <w:i/>
        </w:rPr>
        <w:t>А</w:t>
      </w:r>
      <w:r w:rsidR="00CB011E">
        <w:rPr>
          <w:i/>
        </w:rPr>
        <w:t>5</w:t>
      </w:r>
      <w:r w:rsidRPr="00DA62FE">
        <w:rPr>
          <w:i/>
        </w:rPr>
        <w:t xml:space="preserve">. Верны ли следующие суждения о </w:t>
      </w:r>
      <w:r w:rsidR="009D267A">
        <w:rPr>
          <w:i/>
        </w:rPr>
        <w:t>процедуре развода</w:t>
      </w:r>
      <w:r w:rsidRPr="00DA62FE">
        <w:rPr>
          <w:i/>
        </w:rPr>
        <w:t>?</w:t>
      </w:r>
    </w:p>
    <w:p w:rsidR="00464D27" w:rsidRDefault="00464D27" w:rsidP="00464D27">
      <w:pPr>
        <w:jc w:val="both"/>
      </w:pPr>
      <w:r>
        <w:t xml:space="preserve">А. </w:t>
      </w:r>
      <w:r w:rsidR="009D267A" w:rsidRPr="009D267A">
        <w:t>По российскому законодательству развод происходит только в суде</w:t>
      </w:r>
      <w:r w:rsidRPr="009D267A">
        <w:t>.</w:t>
      </w:r>
    </w:p>
    <w:p w:rsidR="00464D27" w:rsidRDefault="00464D27" w:rsidP="00464D27">
      <w:pPr>
        <w:jc w:val="both"/>
      </w:pPr>
      <w:r>
        <w:t xml:space="preserve">Б. </w:t>
      </w:r>
      <w:r w:rsidR="009D267A">
        <w:t>Развод можно оформить только при взаимном согласии сторон</w:t>
      </w:r>
    </w:p>
    <w:p w:rsidR="00464D27" w:rsidRDefault="00464D27" w:rsidP="00464D27">
      <w:pPr>
        <w:jc w:val="both"/>
      </w:pPr>
      <w:r>
        <w:t>1) верно только А</w:t>
      </w:r>
    </w:p>
    <w:p w:rsidR="00464D27" w:rsidRDefault="00464D27" w:rsidP="00464D27">
      <w:pPr>
        <w:jc w:val="both"/>
      </w:pPr>
      <w:r>
        <w:t>2) верно только Б</w:t>
      </w:r>
    </w:p>
    <w:p w:rsidR="00464D27" w:rsidRDefault="00464D27" w:rsidP="00464D27">
      <w:pPr>
        <w:jc w:val="both"/>
      </w:pPr>
      <w:r>
        <w:t>3) верны оба суждения</w:t>
      </w:r>
    </w:p>
    <w:p w:rsidR="00464D27" w:rsidRDefault="00464D27" w:rsidP="00464D27">
      <w:pPr>
        <w:jc w:val="both"/>
      </w:pPr>
      <w:r>
        <w:t>4) оба суждения неверны</w:t>
      </w:r>
    </w:p>
    <w:p w:rsidR="00DA62FE" w:rsidRDefault="00DA62FE" w:rsidP="00464D27">
      <w:pPr>
        <w:jc w:val="both"/>
        <w:rPr>
          <w:i/>
        </w:rPr>
      </w:pPr>
    </w:p>
    <w:p w:rsidR="00464D27" w:rsidRPr="00DA62FE" w:rsidRDefault="00464D27" w:rsidP="00464D27">
      <w:pPr>
        <w:jc w:val="both"/>
        <w:rPr>
          <w:i/>
        </w:rPr>
      </w:pPr>
      <w:r w:rsidRPr="00DA62FE">
        <w:rPr>
          <w:i/>
        </w:rPr>
        <w:t>А</w:t>
      </w:r>
      <w:r w:rsidR="00CB011E">
        <w:rPr>
          <w:i/>
        </w:rPr>
        <w:t>6</w:t>
      </w:r>
      <w:r w:rsidRPr="00DA62FE">
        <w:rPr>
          <w:i/>
        </w:rPr>
        <w:t xml:space="preserve">. </w:t>
      </w:r>
      <w:r w:rsidR="009D267A">
        <w:rPr>
          <w:i/>
        </w:rPr>
        <w:t>Родители 12-летнего Саши находятся в разводе. Саша проживает с мамой, которая решила отдать его в военное училище. Однако отец категорически против. Для решения этой ситуации обязательным является</w:t>
      </w:r>
      <w:r w:rsidRPr="00DA62FE">
        <w:rPr>
          <w:i/>
        </w:rPr>
        <w:t>:</w:t>
      </w:r>
    </w:p>
    <w:p w:rsidR="00464D27" w:rsidRDefault="009D267A" w:rsidP="00464D27">
      <w:pPr>
        <w:pStyle w:val="a3"/>
        <w:numPr>
          <w:ilvl w:val="0"/>
          <w:numId w:val="3"/>
        </w:numPr>
        <w:jc w:val="both"/>
      </w:pPr>
      <w:r>
        <w:t>Согласие ребенка</w:t>
      </w:r>
    </w:p>
    <w:p w:rsidR="00464D27" w:rsidRDefault="009D267A" w:rsidP="00464D27">
      <w:pPr>
        <w:pStyle w:val="a3"/>
        <w:numPr>
          <w:ilvl w:val="0"/>
          <w:numId w:val="3"/>
        </w:numPr>
        <w:jc w:val="both"/>
      </w:pPr>
      <w:r>
        <w:t>Только решение матери</w:t>
      </w:r>
    </w:p>
    <w:p w:rsidR="00464D27" w:rsidRDefault="009D267A" w:rsidP="00464D27">
      <w:pPr>
        <w:pStyle w:val="a3"/>
        <w:numPr>
          <w:ilvl w:val="0"/>
          <w:numId w:val="3"/>
        </w:numPr>
        <w:jc w:val="both"/>
      </w:pPr>
      <w:r>
        <w:t>Только согласие отца</w:t>
      </w:r>
    </w:p>
    <w:p w:rsidR="00464D27" w:rsidRDefault="009D267A" w:rsidP="00464D27">
      <w:pPr>
        <w:pStyle w:val="a3"/>
        <w:numPr>
          <w:ilvl w:val="0"/>
          <w:numId w:val="3"/>
        </w:numPr>
        <w:jc w:val="both"/>
      </w:pPr>
      <w:r>
        <w:t>Совместное решение родителей без учета мнения сына</w:t>
      </w:r>
    </w:p>
    <w:p w:rsidR="00DA62FE" w:rsidRDefault="00DA62FE" w:rsidP="00464D27">
      <w:pPr>
        <w:jc w:val="both"/>
        <w:rPr>
          <w:i/>
        </w:rPr>
      </w:pPr>
    </w:p>
    <w:p w:rsidR="00464D27" w:rsidRPr="00DA62FE" w:rsidRDefault="00464D27" w:rsidP="00464D27">
      <w:pPr>
        <w:jc w:val="both"/>
        <w:rPr>
          <w:i/>
        </w:rPr>
      </w:pPr>
      <w:r w:rsidRPr="00DA62FE">
        <w:rPr>
          <w:i/>
        </w:rPr>
        <w:t xml:space="preserve">В1. Найдите черты сходства и отличия </w:t>
      </w:r>
      <w:r w:rsidR="009D267A">
        <w:rPr>
          <w:i/>
        </w:rPr>
        <w:t>в правовом положении малолетних и несовершеннолетних в возрасте от 14 до 18 лет</w:t>
      </w:r>
    </w:p>
    <w:p w:rsidR="00464D27" w:rsidRDefault="009D267A" w:rsidP="00464D27">
      <w:pPr>
        <w:pStyle w:val="a3"/>
        <w:numPr>
          <w:ilvl w:val="0"/>
          <w:numId w:val="5"/>
        </w:numPr>
        <w:jc w:val="both"/>
      </w:pPr>
      <w:r>
        <w:t>Обладают правоспособностью</w:t>
      </w:r>
    </w:p>
    <w:p w:rsidR="00464D27" w:rsidRDefault="009D267A" w:rsidP="00464D27">
      <w:pPr>
        <w:pStyle w:val="a3"/>
        <w:numPr>
          <w:ilvl w:val="0"/>
          <w:numId w:val="5"/>
        </w:numPr>
        <w:jc w:val="both"/>
      </w:pPr>
      <w:r>
        <w:t>Самостоятельно распоряжаются своим заработком</w:t>
      </w:r>
    </w:p>
    <w:p w:rsidR="00464D27" w:rsidRDefault="009D267A" w:rsidP="00464D27">
      <w:pPr>
        <w:pStyle w:val="a3"/>
        <w:numPr>
          <w:ilvl w:val="0"/>
          <w:numId w:val="5"/>
        </w:numPr>
        <w:jc w:val="both"/>
      </w:pPr>
      <w:r>
        <w:t>Имеют право на защиту в суде от жестокого обращения родителей</w:t>
      </w:r>
    </w:p>
    <w:p w:rsidR="00464D27" w:rsidRDefault="009D267A" w:rsidP="00464D27">
      <w:pPr>
        <w:pStyle w:val="a3"/>
        <w:numPr>
          <w:ilvl w:val="0"/>
          <w:numId w:val="5"/>
        </w:numPr>
        <w:jc w:val="both"/>
      </w:pPr>
      <w:r>
        <w:t>Могут совершать только мелкие бытовые сделки</w:t>
      </w:r>
    </w:p>
    <w:tbl>
      <w:tblPr>
        <w:tblStyle w:val="a4"/>
        <w:tblpPr w:leftFromText="180" w:rightFromText="180" w:vertAnchor="text" w:horzAnchor="page" w:tblpX="6006" w:tblpY="96"/>
        <w:tblW w:w="0" w:type="auto"/>
        <w:tblLayout w:type="fixed"/>
        <w:tblLook w:val="04A0"/>
      </w:tblPr>
      <w:tblGrid>
        <w:gridCol w:w="2093"/>
        <w:gridCol w:w="2268"/>
      </w:tblGrid>
      <w:tr w:rsidR="009D267A" w:rsidTr="009D267A">
        <w:tc>
          <w:tcPr>
            <w:tcW w:w="2093" w:type="dxa"/>
          </w:tcPr>
          <w:p w:rsidR="009D267A" w:rsidRDefault="009D267A" w:rsidP="009D267A">
            <w:pPr>
              <w:jc w:val="center"/>
            </w:pPr>
            <w:r>
              <w:t>Черты сходства</w:t>
            </w:r>
          </w:p>
        </w:tc>
        <w:tc>
          <w:tcPr>
            <w:tcW w:w="2268" w:type="dxa"/>
          </w:tcPr>
          <w:p w:rsidR="009D267A" w:rsidRDefault="009D267A" w:rsidP="009D267A">
            <w:pPr>
              <w:jc w:val="center"/>
            </w:pPr>
            <w:r>
              <w:t>Черты отличия</w:t>
            </w:r>
          </w:p>
        </w:tc>
      </w:tr>
      <w:tr w:rsidR="009D267A" w:rsidTr="009D267A">
        <w:tc>
          <w:tcPr>
            <w:tcW w:w="2093" w:type="dxa"/>
          </w:tcPr>
          <w:p w:rsidR="009D267A" w:rsidRDefault="009D267A" w:rsidP="009D267A"/>
        </w:tc>
        <w:tc>
          <w:tcPr>
            <w:tcW w:w="2268" w:type="dxa"/>
          </w:tcPr>
          <w:p w:rsidR="009D267A" w:rsidRDefault="009D267A" w:rsidP="009D267A"/>
        </w:tc>
      </w:tr>
    </w:tbl>
    <w:p w:rsidR="009D267A" w:rsidRDefault="009D267A" w:rsidP="00464D27">
      <w:pPr>
        <w:pStyle w:val="a3"/>
        <w:numPr>
          <w:ilvl w:val="0"/>
          <w:numId w:val="5"/>
        </w:numPr>
        <w:jc w:val="both"/>
      </w:pPr>
      <w:r>
        <w:t xml:space="preserve">Получают содержание от родителей                 </w:t>
      </w:r>
    </w:p>
    <w:p w:rsidR="00464D27" w:rsidRDefault="00464D27" w:rsidP="009D267A">
      <w:pPr>
        <w:jc w:val="both"/>
      </w:pPr>
    </w:p>
    <w:p w:rsidR="00DA62FE" w:rsidRDefault="00DA62FE" w:rsidP="00464D27">
      <w:pPr>
        <w:jc w:val="both"/>
        <w:rPr>
          <w:i/>
        </w:rPr>
      </w:pPr>
    </w:p>
    <w:p w:rsidR="00CB011E" w:rsidRDefault="00CB011E" w:rsidP="00464D27">
      <w:pPr>
        <w:jc w:val="both"/>
        <w:rPr>
          <w:i/>
        </w:rPr>
      </w:pPr>
    </w:p>
    <w:p w:rsidR="00464D27" w:rsidRPr="00DA62FE" w:rsidRDefault="00464D27" w:rsidP="00464D27">
      <w:pPr>
        <w:jc w:val="both"/>
        <w:rPr>
          <w:i/>
        </w:rPr>
      </w:pPr>
      <w:r w:rsidRPr="00DA62FE">
        <w:rPr>
          <w:i/>
        </w:rPr>
        <w:lastRenderedPageBreak/>
        <w:t xml:space="preserve">В2. </w:t>
      </w:r>
      <w:r w:rsidR="009D267A">
        <w:rPr>
          <w:i/>
        </w:rPr>
        <w:t>Супруги по законам РФ:</w:t>
      </w:r>
    </w:p>
    <w:p w:rsidR="00464D27" w:rsidRDefault="009D267A" w:rsidP="00464D27">
      <w:pPr>
        <w:pStyle w:val="a3"/>
        <w:numPr>
          <w:ilvl w:val="0"/>
          <w:numId w:val="6"/>
        </w:numPr>
        <w:jc w:val="both"/>
      </w:pPr>
      <w:r>
        <w:t>Имеют равные права на совместно приобретенное имущество</w:t>
      </w:r>
    </w:p>
    <w:p w:rsidR="00464D27" w:rsidRDefault="009D267A" w:rsidP="00464D27">
      <w:pPr>
        <w:pStyle w:val="a3"/>
        <w:numPr>
          <w:ilvl w:val="0"/>
          <w:numId w:val="6"/>
        </w:numPr>
        <w:jc w:val="both"/>
      </w:pPr>
      <w:r>
        <w:t>Пользуются равными правами в вопросах воспитания детей</w:t>
      </w:r>
    </w:p>
    <w:p w:rsidR="00464D27" w:rsidRDefault="009D267A" w:rsidP="00464D27">
      <w:pPr>
        <w:pStyle w:val="a3"/>
        <w:numPr>
          <w:ilvl w:val="0"/>
          <w:numId w:val="6"/>
        </w:numPr>
        <w:jc w:val="both"/>
      </w:pPr>
      <w:proofErr w:type="gramStart"/>
      <w:r>
        <w:t>Обязаны</w:t>
      </w:r>
      <w:proofErr w:type="gramEnd"/>
      <w:r>
        <w:t xml:space="preserve"> при  вступлении в брак выбрать общую фамилию</w:t>
      </w:r>
    </w:p>
    <w:p w:rsidR="00464D27" w:rsidRDefault="009D267A" w:rsidP="00464D27">
      <w:pPr>
        <w:pStyle w:val="a3"/>
        <w:numPr>
          <w:ilvl w:val="0"/>
          <w:numId w:val="6"/>
        </w:numPr>
        <w:jc w:val="both"/>
      </w:pPr>
      <w:r>
        <w:t>Свободны в выборе профессии</w:t>
      </w:r>
    </w:p>
    <w:p w:rsidR="00464D27" w:rsidRDefault="009D267A" w:rsidP="00464D27">
      <w:pPr>
        <w:pStyle w:val="a3"/>
        <w:numPr>
          <w:ilvl w:val="0"/>
          <w:numId w:val="6"/>
        </w:numPr>
        <w:jc w:val="both"/>
      </w:pPr>
      <w:r>
        <w:t>Обязаны заключить брачный договор</w:t>
      </w:r>
    </w:p>
    <w:p w:rsidR="009D267A" w:rsidRDefault="009D267A" w:rsidP="009D267A">
      <w:pPr>
        <w:jc w:val="both"/>
      </w:pPr>
      <w:r>
        <w:t>Номера, под которыми указаны верные утверждения, выпишите в порядке возрастания.</w:t>
      </w:r>
    </w:p>
    <w:p w:rsidR="00DA62FE" w:rsidRDefault="00DA62FE" w:rsidP="00464D27">
      <w:pPr>
        <w:jc w:val="both"/>
      </w:pPr>
    </w:p>
    <w:p w:rsidR="00CB011E" w:rsidRPr="006F6F12" w:rsidRDefault="00CB011E" w:rsidP="00CB011E">
      <w:pPr>
        <w:jc w:val="both"/>
        <w:rPr>
          <w:i/>
        </w:rPr>
      </w:pPr>
      <w:r>
        <w:rPr>
          <w:i/>
        </w:rPr>
        <w:t>В3</w:t>
      </w:r>
      <w:r w:rsidRPr="00BF1B10">
        <w:rPr>
          <w:i/>
        </w:rPr>
        <w:t>.</w:t>
      </w:r>
      <w:r>
        <w:t xml:space="preserve"> </w:t>
      </w:r>
      <w:r>
        <w:rPr>
          <w:i/>
        </w:rPr>
        <w:t>Соотнесите права и обязанности потребителя и исполнителя</w:t>
      </w:r>
      <w:r w:rsidRPr="006F6F12">
        <w:rPr>
          <w:i/>
        </w:rPr>
        <w:t>: к каждой позиции, данной в первом столбике, подберите соответствующую позицию из второго столбца.</w:t>
      </w:r>
    </w:p>
    <w:p w:rsidR="00CB011E" w:rsidRDefault="00CB011E" w:rsidP="00CB011E">
      <w:r>
        <w:t>ПРАВА/ОБЯЗАННОСТИ                                                   ПРИМЕРЫ</w:t>
      </w:r>
    </w:p>
    <w:p w:rsidR="00CB011E" w:rsidRDefault="00CB011E" w:rsidP="00CB011E">
      <w:r>
        <w:t>А) права несовершеннолетних                                   1) жить и воспитываться в семье</w:t>
      </w:r>
    </w:p>
    <w:p w:rsidR="00CB011E" w:rsidRDefault="00CB011E" w:rsidP="00CB011E">
      <w:r>
        <w:t>Б) обязанности несовершеннолетних                         2) соблюдать законы РФ</w:t>
      </w:r>
    </w:p>
    <w:p w:rsidR="00CB011E" w:rsidRDefault="00CB011E" w:rsidP="00CB011E">
      <w:r>
        <w:t xml:space="preserve">                                                                                        3) общаться с обоими родителями</w:t>
      </w:r>
    </w:p>
    <w:p w:rsidR="00CB011E" w:rsidRDefault="00CB011E" w:rsidP="00CB011E">
      <w:r>
        <w:t xml:space="preserve">                                                                                        4) работать в свободное от учебы время</w:t>
      </w:r>
    </w:p>
    <w:tbl>
      <w:tblPr>
        <w:tblStyle w:val="a4"/>
        <w:tblpPr w:leftFromText="180" w:rightFromText="180" w:vertAnchor="text" w:horzAnchor="page" w:tblpX="5503" w:tblpY="114"/>
        <w:tblW w:w="0" w:type="auto"/>
        <w:tblLook w:val="04A0"/>
      </w:tblPr>
      <w:tblGrid>
        <w:gridCol w:w="709"/>
        <w:gridCol w:w="709"/>
      </w:tblGrid>
      <w:tr w:rsidR="00CB011E" w:rsidTr="000F3A51">
        <w:tc>
          <w:tcPr>
            <w:tcW w:w="709" w:type="dxa"/>
          </w:tcPr>
          <w:p w:rsidR="00CB011E" w:rsidRDefault="00CB011E" w:rsidP="000F3A51">
            <w:pPr>
              <w:jc w:val="center"/>
            </w:pPr>
            <w:r>
              <w:t>А</w:t>
            </w:r>
          </w:p>
        </w:tc>
        <w:tc>
          <w:tcPr>
            <w:tcW w:w="709" w:type="dxa"/>
          </w:tcPr>
          <w:p w:rsidR="00CB011E" w:rsidRDefault="00CB011E" w:rsidP="000F3A51">
            <w:pPr>
              <w:jc w:val="center"/>
            </w:pPr>
            <w:r>
              <w:t>Б</w:t>
            </w:r>
          </w:p>
        </w:tc>
      </w:tr>
      <w:tr w:rsidR="00CB011E" w:rsidTr="000F3A51">
        <w:tc>
          <w:tcPr>
            <w:tcW w:w="709" w:type="dxa"/>
          </w:tcPr>
          <w:p w:rsidR="00CB011E" w:rsidRDefault="00CB011E" w:rsidP="000F3A51"/>
        </w:tc>
        <w:tc>
          <w:tcPr>
            <w:tcW w:w="709" w:type="dxa"/>
          </w:tcPr>
          <w:p w:rsidR="00CB011E" w:rsidRDefault="00CB011E" w:rsidP="000F3A51"/>
        </w:tc>
      </w:tr>
    </w:tbl>
    <w:p w:rsidR="00CB011E" w:rsidRPr="00812532" w:rsidRDefault="00CB011E" w:rsidP="00CB011E">
      <w:r>
        <w:t xml:space="preserve">Запишите в таблицу выбранные цифры.   </w:t>
      </w:r>
    </w:p>
    <w:p w:rsidR="00CB011E" w:rsidRDefault="00CB011E" w:rsidP="00464D27">
      <w:pPr>
        <w:jc w:val="both"/>
      </w:pPr>
    </w:p>
    <w:p w:rsidR="00CB011E" w:rsidRDefault="00CB011E" w:rsidP="00464D27">
      <w:pPr>
        <w:jc w:val="both"/>
      </w:pPr>
    </w:p>
    <w:p w:rsidR="00464D27" w:rsidRDefault="00464D27" w:rsidP="00464D27">
      <w:pPr>
        <w:jc w:val="both"/>
      </w:pPr>
      <w:r>
        <w:t>В</w:t>
      </w:r>
      <w:r w:rsidR="00CB011E">
        <w:t>4</w:t>
      </w:r>
      <w:r>
        <w:t>. Все перечисленные ниже термины, за исключен</w:t>
      </w:r>
      <w:r w:rsidR="00AF68FE">
        <w:t>ием одного, относятся к правам несовершеннолетних</w:t>
      </w:r>
    </w:p>
    <w:p w:rsidR="00464D27" w:rsidRPr="00464D27" w:rsidRDefault="00AF68FE" w:rsidP="00464D27">
      <w:pPr>
        <w:jc w:val="both"/>
        <w:rPr>
          <w:i/>
        </w:rPr>
      </w:pPr>
      <w:r>
        <w:rPr>
          <w:i/>
        </w:rPr>
        <w:t>Свобода совести, стачка, собственность, образование, жизнь</w:t>
      </w:r>
    </w:p>
    <w:p w:rsidR="00464D27" w:rsidRDefault="00464D27" w:rsidP="00464D27">
      <w:pPr>
        <w:jc w:val="both"/>
      </w:pPr>
      <w:r>
        <w:t>Найдите и укажите термин, «выпадающий» из этого ряда.</w:t>
      </w:r>
    </w:p>
    <w:p w:rsidR="00AF68FE" w:rsidRDefault="00AF68FE" w:rsidP="00464D27">
      <w:pPr>
        <w:jc w:val="both"/>
      </w:pPr>
    </w:p>
    <w:p w:rsidR="00CB011E" w:rsidRPr="00CB011E" w:rsidRDefault="00CB011E" w:rsidP="00CB011E">
      <w:pPr>
        <w:jc w:val="both"/>
        <w:rPr>
          <w:b/>
          <w:i/>
        </w:rPr>
      </w:pPr>
      <w:r w:rsidRPr="00323C95">
        <w:rPr>
          <w:i/>
        </w:rPr>
        <w:t>В5. В ходе социологических опросов россиянам предлагалось ответить на вопрос: «</w:t>
      </w:r>
      <w:r w:rsidRPr="00CB011E">
        <w:rPr>
          <w:b/>
          <w:i/>
        </w:rPr>
        <w:t>Что в настоящее время больше всего осложняет жизнь вашей семьи?»</w:t>
      </w:r>
    </w:p>
    <w:p w:rsidR="00CB011E" w:rsidRDefault="00CB011E" w:rsidP="00CB011E">
      <w:pPr>
        <w:tabs>
          <w:tab w:val="left" w:pos="2640"/>
        </w:tabs>
        <w:jc w:val="center"/>
      </w:pPr>
      <w:r>
        <w:t>Результаты опроса представлены в таблице.</w:t>
      </w:r>
    </w:p>
    <w:tbl>
      <w:tblPr>
        <w:tblStyle w:val="a4"/>
        <w:tblW w:w="0" w:type="auto"/>
        <w:tblLook w:val="04A0"/>
      </w:tblPr>
      <w:tblGrid>
        <w:gridCol w:w="5495"/>
        <w:gridCol w:w="1559"/>
        <w:gridCol w:w="1263"/>
      </w:tblGrid>
      <w:tr w:rsidR="00CB011E" w:rsidTr="00CB011E">
        <w:tc>
          <w:tcPr>
            <w:tcW w:w="5495" w:type="dxa"/>
            <w:vMerge w:val="restart"/>
          </w:tcPr>
          <w:p w:rsidR="00CB011E" w:rsidRDefault="00CB011E" w:rsidP="000F3A51">
            <w:pPr>
              <w:tabs>
                <w:tab w:val="left" w:pos="2640"/>
              </w:tabs>
            </w:pPr>
          </w:p>
        </w:tc>
        <w:tc>
          <w:tcPr>
            <w:tcW w:w="2822" w:type="dxa"/>
            <w:gridSpan w:val="2"/>
          </w:tcPr>
          <w:p w:rsidR="00CB011E" w:rsidRDefault="00CB011E" w:rsidP="000F3A51">
            <w:pPr>
              <w:tabs>
                <w:tab w:val="left" w:pos="2640"/>
              </w:tabs>
              <w:jc w:val="center"/>
            </w:pPr>
            <w:r>
              <w:t>Количество голосов опрошенных (в %)</w:t>
            </w:r>
          </w:p>
        </w:tc>
      </w:tr>
      <w:tr w:rsidR="00CB011E" w:rsidTr="00CB011E">
        <w:tc>
          <w:tcPr>
            <w:tcW w:w="5495" w:type="dxa"/>
            <w:vMerge/>
          </w:tcPr>
          <w:p w:rsidR="00CB011E" w:rsidRDefault="00CB011E" w:rsidP="000F3A51">
            <w:pPr>
              <w:tabs>
                <w:tab w:val="left" w:pos="2640"/>
              </w:tabs>
            </w:pPr>
          </w:p>
        </w:tc>
        <w:tc>
          <w:tcPr>
            <w:tcW w:w="1559" w:type="dxa"/>
          </w:tcPr>
          <w:p w:rsidR="00CB011E" w:rsidRDefault="00CB011E" w:rsidP="000F3A51">
            <w:pPr>
              <w:tabs>
                <w:tab w:val="left" w:pos="2640"/>
              </w:tabs>
              <w:jc w:val="center"/>
            </w:pPr>
            <w:r>
              <w:t>2002</w:t>
            </w:r>
          </w:p>
        </w:tc>
        <w:tc>
          <w:tcPr>
            <w:tcW w:w="1263" w:type="dxa"/>
          </w:tcPr>
          <w:p w:rsidR="00CB011E" w:rsidRDefault="00CB011E" w:rsidP="00CB011E">
            <w:pPr>
              <w:tabs>
                <w:tab w:val="left" w:pos="2640"/>
              </w:tabs>
              <w:jc w:val="center"/>
            </w:pPr>
            <w:r>
              <w:t>2011</w:t>
            </w:r>
          </w:p>
        </w:tc>
      </w:tr>
      <w:tr w:rsidR="00CB011E" w:rsidTr="00CB011E">
        <w:tc>
          <w:tcPr>
            <w:tcW w:w="5495" w:type="dxa"/>
          </w:tcPr>
          <w:p w:rsidR="00CB011E" w:rsidRDefault="00CB011E" w:rsidP="000F3A51">
            <w:pPr>
              <w:tabs>
                <w:tab w:val="left" w:pos="2640"/>
              </w:tabs>
            </w:pPr>
            <w:r>
              <w:t>Низкие доходы, нехватка денег</w:t>
            </w:r>
          </w:p>
        </w:tc>
        <w:tc>
          <w:tcPr>
            <w:tcW w:w="1559" w:type="dxa"/>
            <w:vAlign w:val="center"/>
          </w:tcPr>
          <w:p w:rsidR="00CB011E" w:rsidRDefault="00CB011E" w:rsidP="000F3A51">
            <w:pPr>
              <w:tabs>
                <w:tab w:val="left" w:pos="2640"/>
              </w:tabs>
              <w:jc w:val="center"/>
            </w:pPr>
            <w:r>
              <w:t>72</w:t>
            </w:r>
          </w:p>
        </w:tc>
        <w:tc>
          <w:tcPr>
            <w:tcW w:w="1263" w:type="dxa"/>
            <w:vAlign w:val="center"/>
          </w:tcPr>
          <w:p w:rsidR="00CB011E" w:rsidRDefault="00CB011E" w:rsidP="000F3A51">
            <w:pPr>
              <w:tabs>
                <w:tab w:val="left" w:pos="2640"/>
              </w:tabs>
              <w:jc w:val="center"/>
            </w:pPr>
            <w:r>
              <w:t>59</w:t>
            </w:r>
          </w:p>
        </w:tc>
      </w:tr>
      <w:tr w:rsidR="00CB011E" w:rsidTr="00CB011E">
        <w:tc>
          <w:tcPr>
            <w:tcW w:w="5495" w:type="dxa"/>
          </w:tcPr>
          <w:p w:rsidR="00CB011E" w:rsidRDefault="00CB011E" w:rsidP="000F3A51">
            <w:pPr>
              <w:tabs>
                <w:tab w:val="left" w:pos="2640"/>
              </w:tabs>
            </w:pPr>
            <w:r>
              <w:t>Опасения потерять работу</w:t>
            </w:r>
          </w:p>
        </w:tc>
        <w:tc>
          <w:tcPr>
            <w:tcW w:w="1559" w:type="dxa"/>
            <w:vAlign w:val="center"/>
          </w:tcPr>
          <w:p w:rsidR="00CB011E" w:rsidRDefault="00CB011E" w:rsidP="000F3A51">
            <w:pPr>
              <w:tabs>
                <w:tab w:val="left" w:pos="2640"/>
              </w:tabs>
              <w:jc w:val="center"/>
            </w:pPr>
            <w:r>
              <w:t>15</w:t>
            </w:r>
          </w:p>
        </w:tc>
        <w:tc>
          <w:tcPr>
            <w:tcW w:w="1263" w:type="dxa"/>
            <w:vAlign w:val="center"/>
          </w:tcPr>
          <w:p w:rsidR="00CB011E" w:rsidRDefault="00CB011E" w:rsidP="000F3A51">
            <w:pPr>
              <w:tabs>
                <w:tab w:val="left" w:pos="2640"/>
              </w:tabs>
              <w:jc w:val="center"/>
            </w:pPr>
            <w:r>
              <w:t>17</w:t>
            </w:r>
          </w:p>
        </w:tc>
      </w:tr>
      <w:tr w:rsidR="00CB011E" w:rsidTr="000F3A51">
        <w:tc>
          <w:tcPr>
            <w:tcW w:w="5495" w:type="dxa"/>
          </w:tcPr>
          <w:p w:rsidR="00CB011E" w:rsidRDefault="00CB011E" w:rsidP="000F3A51">
            <w:pPr>
              <w:tabs>
                <w:tab w:val="left" w:pos="2640"/>
              </w:tabs>
            </w:pPr>
            <w:r>
              <w:t>Плохое здоровье, трудности с лечением</w:t>
            </w:r>
          </w:p>
        </w:tc>
        <w:tc>
          <w:tcPr>
            <w:tcW w:w="1559" w:type="dxa"/>
            <w:vAlign w:val="center"/>
          </w:tcPr>
          <w:p w:rsidR="00CB011E" w:rsidRDefault="00CB011E" w:rsidP="000F3A51">
            <w:pPr>
              <w:tabs>
                <w:tab w:val="left" w:pos="2640"/>
              </w:tabs>
              <w:jc w:val="center"/>
            </w:pPr>
            <w:r>
              <w:t>35</w:t>
            </w:r>
          </w:p>
        </w:tc>
        <w:tc>
          <w:tcPr>
            <w:tcW w:w="1263" w:type="dxa"/>
            <w:vAlign w:val="center"/>
          </w:tcPr>
          <w:p w:rsidR="00CB011E" w:rsidRDefault="00CB011E" w:rsidP="000F3A51">
            <w:pPr>
              <w:tabs>
                <w:tab w:val="left" w:pos="2640"/>
              </w:tabs>
              <w:jc w:val="center"/>
            </w:pPr>
            <w:r>
              <w:t>27</w:t>
            </w:r>
          </w:p>
        </w:tc>
      </w:tr>
      <w:tr w:rsidR="00CB011E" w:rsidTr="000F3A51">
        <w:tc>
          <w:tcPr>
            <w:tcW w:w="5495" w:type="dxa"/>
          </w:tcPr>
          <w:p w:rsidR="00CB011E" w:rsidRDefault="00CB011E" w:rsidP="000F3A51">
            <w:pPr>
              <w:tabs>
                <w:tab w:val="left" w:pos="2640"/>
              </w:tabs>
            </w:pPr>
            <w:r>
              <w:t>Плохое жилье</w:t>
            </w:r>
          </w:p>
        </w:tc>
        <w:tc>
          <w:tcPr>
            <w:tcW w:w="1559" w:type="dxa"/>
            <w:vAlign w:val="center"/>
          </w:tcPr>
          <w:p w:rsidR="00CB011E" w:rsidRDefault="00CB011E" w:rsidP="000F3A51">
            <w:pPr>
              <w:tabs>
                <w:tab w:val="left" w:pos="2640"/>
              </w:tabs>
              <w:jc w:val="center"/>
            </w:pPr>
            <w:r>
              <w:t>15</w:t>
            </w:r>
          </w:p>
        </w:tc>
        <w:tc>
          <w:tcPr>
            <w:tcW w:w="1263" w:type="dxa"/>
            <w:vAlign w:val="center"/>
          </w:tcPr>
          <w:p w:rsidR="00CB011E" w:rsidRDefault="00CB011E" w:rsidP="000F3A51">
            <w:pPr>
              <w:tabs>
                <w:tab w:val="left" w:pos="2640"/>
              </w:tabs>
              <w:jc w:val="center"/>
            </w:pPr>
            <w:r>
              <w:t>15</w:t>
            </w:r>
          </w:p>
        </w:tc>
      </w:tr>
      <w:tr w:rsidR="00CB011E" w:rsidTr="000F3A51">
        <w:tc>
          <w:tcPr>
            <w:tcW w:w="5495" w:type="dxa"/>
          </w:tcPr>
          <w:p w:rsidR="00CB011E" w:rsidRDefault="00CB011E" w:rsidP="000F3A51">
            <w:pPr>
              <w:tabs>
                <w:tab w:val="left" w:pos="2640"/>
              </w:tabs>
            </w:pPr>
            <w:r>
              <w:t>Бытовые трудности</w:t>
            </w:r>
          </w:p>
        </w:tc>
        <w:tc>
          <w:tcPr>
            <w:tcW w:w="1559" w:type="dxa"/>
            <w:vAlign w:val="center"/>
          </w:tcPr>
          <w:p w:rsidR="00CB011E" w:rsidRDefault="00CB011E" w:rsidP="000F3A51">
            <w:pPr>
              <w:tabs>
                <w:tab w:val="left" w:pos="2640"/>
              </w:tabs>
              <w:jc w:val="center"/>
            </w:pPr>
            <w:r>
              <w:t>20</w:t>
            </w:r>
          </w:p>
        </w:tc>
        <w:tc>
          <w:tcPr>
            <w:tcW w:w="1263" w:type="dxa"/>
            <w:vAlign w:val="center"/>
          </w:tcPr>
          <w:p w:rsidR="00CB011E" w:rsidRDefault="00CB011E" w:rsidP="000F3A51">
            <w:pPr>
              <w:tabs>
                <w:tab w:val="left" w:pos="2640"/>
              </w:tabs>
              <w:jc w:val="center"/>
            </w:pPr>
            <w:r>
              <w:t>27</w:t>
            </w:r>
          </w:p>
        </w:tc>
      </w:tr>
      <w:tr w:rsidR="00CB011E" w:rsidTr="000F3A51">
        <w:tc>
          <w:tcPr>
            <w:tcW w:w="5495" w:type="dxa"/>
          </w:tcPr>
          <w:p w:rsidR="00CB011E" w:rsidRDefault="00CB011E" w:rsidP="000F3A51">
            <w:pPr>
              <w:tabs>
                <w:tab w:val="left" w:pos="2640"/>
              </w:tabs>
            </w:pPr>
            <w:r>
              <w:t>Невозможность дать детям хорошее образование</w:t>
            </w:r>
          </w:p>
        </w:tc>
        <w:tc>
          <w:tcPr>
            <w:tcW w:w="1559" w:type="dxa"/>
            <w:vAlign w:val="center"/>
          </w:tcPr>
          <w:p w:rsidR="00CB011E" w:rsidRDefault="00CB011E" w:rsidP="000F3A51">
            <w:pPr>
              <w:tabs>
                <w:tab w:val="left" w:pos="2640"/>
              </w:tabs>
              <w:jc w:val="center"/>
            </w:pPr>
            <w:r>
              <w:t>10</w:t>
            </w:r>
          </w:p>
        </w:tc>
        <w:tc>
          <w:tcPr>
            <w:tcW w:w="1263" w:type="dxa"/>
            <w:vAlign w:val="center"/>
          </w:tcPr>
          <w:p w:rsidR="00CB011E" w:rsidRDefault="00CB011E" w:rsidP="000F3A51">
            <w:pPr>
              <w:tabs>
                <w:tab w:val="left" w:pos="2640"/>
              </w:tabs>
              <w:jc w:val="center"/>
            </w:pPr>
            <w:r>
              <w:t>10</w:t>
            </w:r>
          </w:p>
        </w:tc>
      </w:tr>
      <w:tr w:rsidR="00CB011E" w:rsidTr="000F3A51">
        <w:tc>
          <w:tcPr>
            <w:tcW w:w="5495" w:type="dxa"/>
          </w:tcPr>
          <w:p w:rsidR="00CB011E" w:rsidRDefault="00CB011E" w:rsidP="000F3A51">
            <w:pPr>
              <w:tabs>
                <w:tab w:val="left" w:pos="2640"/>
              </w:tabs>
            </w:pPr>
            <w:r>
              <w:t>Плохие отношения в семье</w:t>
            </w:r>
          </w:p>
        </w:tc>
        <w:tc>
          <w:tcPr>
            <w:tcW w:w="1559" w:type="dxa"/>
            <w:vAlign w:val="center"/>
          </w:tcPr>
          <w:p w:rsidR="00CB011E" w:rsidRDefault="00CB011E" w:rsidP="000F3A51">
            <w:pPr>
              <w:tabs>
                <w:tab w:val="left" w:pos="2640"/>
              </w:tabs>
              <w:jc w:val="center"/>
            </w:pPr>
            <w:r>
              <w:t>3</w:t>
            </w:r>
          </w:p>
        </w:tc>
        <w:tc>
          <w:tcPr>
            <w:tcW w:w="1263" w:type="dxa"/>
            <w:vAlign w:val="center"/>
          </w:tcPr>
          <w:p w:rsidR="00CB011E" w:rsidRDefault="00CB011E" w:rsidP="000F3A51">
            <w:pPr>
              <w:tabs>
                <w:tab w:val="left" w:pos="2640"/>
              </w:tabs>
              <w:jc w:val="center"/>
            </w:pPr>
            <w:r>
              <w:t>2</w:t>
            </w:r>
          </w:p>
        </w:tc>
      </w:tr>
      <w:tr w:rsidR="00CB011E" w:rsidTr="000F3A51">
        <w:tc>
          <w:tcPr>
            <w:tcW w:w="5495" w:type="dxa"/>
          </w:tcPr>
          <w:p w:rsidR="00CB011E" w:rsidRDefault="00CB011E" w:rsidP="000F3A51">
            <w:pPr>
              <w:tabs>
                <w:tab w:val="left" w:pos="2640"/>
              </w:tabs>
            </w:pPr>
            <w:r>
              <w:t>Пьянство, наркомания кого-либо из членов семьи</w:t>
            </w:r>
          </w:p>
        </w:tc>
        <w:tc>
          <w:tcPr>
            <w:tcW w:w="1559" w:type="dxa"/>
            <w:vAlign w:val="center"/>
          </w:tcPr>
          <w:p w:rsidR="00CB011E" w:rsidRDefault="00CB011E" w:rsidP="000F3A51">
            <w:pPr>
              <w:tabs>
                <w:tab w:val="left" w:pos="2640"/>
              </w:tabs>
              <w:jc w:val="center"/>
            </w:pPr>
            <w:r>
              <w:t>4</w:t>
            </w:r>
          </w:p>
        </w:tc>
        <w:tc>
          <w:tcPr>
            <w:tcW w:w="1263" w:type="dxa"/>
            <w:vAlign w:val="center"/>
          </w:tcPr>
          <w:p w:rsidR="00CB011E" w:rsidRDefault="00CB011E" w:rsidP="000F3A51">
            <w:pPr>
              <w:tabs>
                <w:tab w:val="left" w:pos="2640"/>
              </w:tabs>
              <w:jc w:val="center"/>
            </w:pPr>
            <w:r>
              <w:t>4</w:t>
            </w:r>
          </w:p>
        </w:tc>
      </w:tr>
      <w:tr w:rsidR="00CB011E" w:rsidTr="000F3A51">
        <w:tc>
          <w:tcPr>
            <w:tcW w:w="5495" w:type="dxa"/>
          </w:tcPr>
          <w:p w:rsidR="00CB011E" w:rsidRDefault="00CB011E" w:rsidP="000F3A51">
            <w:pPr>
              <w:tabs>
                <w:tab w:val="left" w:pos="2640"/>
              </w:tabs>
            </w:pPr>
            <w:r>
              <w:t>Усталость, переутомление</w:t>
            </w:r>
          </w:p>
        </w:tc>
        <w:tc>
          <w:tcPr>
            <w:tcW w:w="1559" w:type="dxa"/>
            <w:vAlign w:val="center"/>
          </w:tcPr>
          <w:p w:rsidR="00CB011E" w:rsidRDefault="00CB011E" w:rsidP="000F3A51">
            <w:pPr>
              <w:tabs>
                <w:tab w:val="left" w:pos="2640"/>
              </w:tabs>
              <w:jc w:val="center"/>
            </w:pPr>
            <w:r>
              <w:t>13</w:t>
            </w:r>
          </w:p>
        </w:tc>
        <w:tc>
          <w:tcPr>
            <w:tcW w:w="1263" w:type="dxa"/>
            <w:vAlign w:val="center"/>
          </w:tcPr>
          <w:p w:rsidR="00CB011E" w:rsidRDefault="00CB011E" w:rsidP="000F3A51">
            <w:pPr>
              <w:tabs>
                <w:tab w:val="left" w:pos="2640"/>
              </w:tabs>
              <w:jc w:val="center"/>
            </w:pPr>
            <w:r>
              <w:t>17</w:t>
            </w:r>
          </w:p>
        </w:tc>
      </w:tr>
      <w:tr w:rsidR="00CB011E" w:rsidTr="000F3A51">
        <w:tc>
          <w:tcPr>
            <w:tcW w:w="5495" w:type="dxa"/>
          </w:tcPr>
          <w:p w:rsidR="00CB011E" w:rsidRDefault="00CB011E" w:rsidP="000F3A51">
            <w:pPr>
              <w:tabs>
                <w:tab w:val="left" w:pos="2640"/>
              </w:tabs>
            </w:pPr>
            <w:r>
              <w:t>Безысходность, отсутствие перспектив в жизни</w:t>
            </w:r>
          </w:p>
        </w:tc>
        <w:tc>
          <w:tcPr>
            <w:tcW w:w="1559" w:type="dxa"/>
            <w:vAlign w:val="center"/>
          </w:tcPr>
          <w:p w:rsidR="00CB011E" w:rsidRDefault="00CB011E" w:rsidP="000F3A51">
            <w:pPr>
              <w:tabs>
                <w:tab w:val="left" w:pos="2640"/>
              </w:tabs>
              <w:jc w:val="center"/>
            </w:pPr>
            <w:r>
              <w:t>13</w:t>
            </w:r>
          </w:p>
        </w:tc>
        <w:tc>
          <w:tcPr>
            <w:tcW w:w="1263" w:type="dxa"/>
            <w:vAlign w:val="center"/>
          </w:tcPr>
          <w:p w:rsidR="00CB011E" w:rsidRDefault="00CB011E" w:rsidP="000F3A51">
            <w:pPr>
              <w:tabs>
                <w:tab w:val="left" w:pos="2640"/>
              </w:tabs>
              <w:jc w:val="center"/>
            </w:pPr>
            <w:r>
              <w:t>12</w:t>
            </w:r>
          </w:p>
        </w:tc>
      </w:tr>
      <w:tr w:rsidR="00CB011E" w:rsidTr="000F3A51">
        <w:tc>
          <w:tcPr>
            <w:tcW w:w="5495" w:type="dxa"/>
          </w:tcPr>
          <w:p w:rsidR="00CB011E" w:rsidRDefault="00CB011E" w:rsidP="000F3A51">
            <w:pPr>
              <w:tabs>
                <w:tab w:val="left" w:pos="2640"/>
              </w:tabs>
            </w:pPr>
            <w:r>
              <w:t>Недостаток свободного времени</w:t>
            </w:r>
          </w:p>
        </w:tc>
        <w:tc>
          <w:tcPr>
            <w:tcW w:w="1559" w:type="dxa"/>
            <w:vAlign w:val="center"/>
          </w:tcPr>
          <w:p w:rsidR="00CB011E" w:rsidRDefault="00CB011E" w:rsidP="000F3A51">
            <w:pPr>
              <w:tabs>
                <w:tab w:val="left" w:pos="2640"/>
              </w:tabs>
              <w:jc w:val="center"/>
            </w:pPr>
            <w:r>
              <w:t>9</w:t>
            </w:r>
          </w:p>
        </w:tc>
        <w:tc>
          <w:tcPr>
            <w:tcW w:w="1263" w:type="dxa"/>
            <w:vAlign w:val="center"/>
          </w:tcPr>
          <w:p w:rsidR="00CB011E" w:rsidRDefault="00CB011E" w:rsidP="000F3A51">
            <w:pPr>
              <w:tabs>
                <w:tab w:val="left" w:pos="2640"/>
              </w:tabs>
              <w:jc w:val="center"/>
            </w:pPr>
            <w:r>
              <w:t>15</w:t>
            </w:r>
          </w:p>
        </w:tc>
      </w:tr>
      <w:tr w:rsidR="00CB011E" w:rsidTr="00CB011E">
        <w:tc>
          <w:tcPr>
            <w:tcW w:w="5495" w:type="dxa"/>
          </w:tcPr>
          <w:p w:rsidR="00CB011E" w:rsidRDefault="00CB011E" w:rsidP="000F3A51">
            <w:pPr>
              <w:tabs>
                <w:tab w:val="left" w:pos="2640"/>
              </w:tabs>
            </w:pPr>
            <w:r>
              <w:t>Затруднились ответить</w:t>
            </w:r>
          </w:p>
        </w:tc>
        <w:tc>
          <w:tcPr>
            <w:tcW w:w="1559" w:type="dxa"/>
            <w:vAlign w:val="center"/>
          </w:tcPr>
          <w:p w:rsidR="00CB011E" w:rsidRDefault="00CB011E" w:rsidP="00CB011E">
            <w:pPr>
              <w:tabs>
                <w:tab w:val="left" w:pos="2640"/>
              </w:tabs>
              <w:jc w:val="center"/>
            </w:pPr>
            <w:r>
              <w:t>5</w:t>
            </w:r>
          </w:p>
        </w:tc>
        <w:tc>
          <w:tcPr>
            <w:tcW w:w="1263" w:type="dxa"/>
            <w:vAlign w:val="center"/>
          </w:tcPr>
          <w:p w:rsidR="00CB011E" w:rsidRDefault="00CB011E" w:rsidP="000F3A51">
            <w:pPr>
              <w:tabs>
                <w:tab w:val="left" w:pos="2640"/>
              </w:tabs>
              <w:jc w:val="center"/>
            </w:pPr>
            <w:r>
              <w:t>7</w:t>
            </w:r>
          </w:p>
        </w:tc>
      </w:tr>
    </w:tbl>
    <w:p w:rsidR="00CB011E" w:rsidRDefault="00CB011E" w:rsidP="00CB011E">
      <w:pPr>
        <w:tabs>
          <w:tab w:val="left" w:pos="2640"/>
        </w:tabs>
      </w:pPr>
      <w:r>
        <w:t>Найдите в приведенном списке вывод(-ы), который (-е) можно сделать на основе данных таблицы, и выпишите в строку ответа его номер (-а).</w:t>
      </w:r>
    </w:p>
    <w:p w:rsidR="00CB011E" w:rsidRDefault="00CB011E" w:rsidP="00CB011E">
      <w:pPr>
        <w:pStyle w:val="a3"/>
        <w:numPr>
          <w:ilvl w:val="0"/>
          <w:numId w:val="8"/>
        </w:numPr>
        <w:tabs>
          <w:tab w:val="left" w:pos="2640"/>
        </w:tabs>
        <w:jc w:val="both"/>
      </w:pPr>
      <w:r>
        <w:t>Треть опрошенных граждан затруднились назвать конкретные причины осложнений семейной жизни</w:t>
      </w:r>
    </w:p>
    <w:p w:rsidR="00CB011E" w:rsidRDefault="00CB011E" w:rsidP="00CB011E">
      <w:pPr>
        <w:pStyle w:val="a3"/>
        <w:numPr>
          <w:ilvl w:val="0"/>
          <w:numId w:val="8"/>
        </w:numPr>
        <w:tabs>
          <w:tab w:val="left" w:pos="2640"/>
        </w:tabs>
      </w:pPr>
      <w:r>
        <w:t>Число опрошенных, считающих, что семейную жизнь осложняет невозможность получения детьми хорошего образования, уменьшилось в два раза</w:t>
      </w:r>
    </w:p>
    <w:p w:rsidR="00CB011E" w:rsidRDefault="00CB011E" w:rsidP="00CB011E">
      <w:pPr>
        <w:pStyle w:val="a3"/>
        <w:numPr>
          <w:ilvl w:val="0"/>
          <w:numId w:val="8"/>
        </w:numPr>
        <w:tabs>
          <w:tab w:val="left" w:pos="2640"/>
        </w:tabs>
        <w:jc w:val="both"/>
      </w:pPr>
      <w:r>
        <w:t>Число опрошенных россиян, семейную жизнь которых осложняет пьянство или наркомания, увеличилось.</w:t>
      </w:r>
    </w:p>
    <w:p w:rsidR="00CB011E" w:rsidRDefault="00CB011E" w:rsidP="00CB011E">
      <w:pPr>
        <w:pStyle w:val="a3"/>
        <w:numPr>
          <w:ilvl w:val="0"/>
          <w:numId w:val="8"/>
        </w:numPr>
        <w:tabs>
          <w:tab w:val="left" w:pos="2640"/>
        </w:tabs>
        <w:jc w:val="both"/>
      </w:pPr>
      <w:r>
        <w:t>Число опрошенных, считающих, что семейную жизнь осложняют низкие доходы, уменьшилось</w:t>
      </w:r>
    </w:p>
    <w:p w:rsidR="00CB011E" w:rsidRDefault="00CB011E" w:rsidP="00CB011E">
      <w:pPr>
        <w:pStyle w:val="a3"/>
        <w:numPr>
          <w:ilvl w:val="0"/>
          <w:numId w:val="8"/>
        </w:numPr>
        <w:tabs>
          <w:tab w:val="left" w:pos="2640"/>
        </w:tabs>
      </w:pPr>
      <w:r>
        <w:t>Нехватка денег, проблемы со здоровьем, бытовые трудности – самые распространенные среди опрошенных причины осложнения семейных отношений.</w:t>
      </w:r>
    </w:p>
    <w:p w:rsidR="00CB011E" w:rsidRDefault="00CB011E" w:rsidP="00E92B1E">
      <w:pPr>
        <w:tabs>
          <w:tab w:val="left" w:pos="2640"/>
        </w:tabs>
      </w:pPr>
      <w:r>
        <w:t>Ответ ______________________</w:t>
      </w:r>
      <w:bookmarkStart w:id="0" w:name="_GoBack"/>
      <w:bookmarkEnd w:id="0"/>
    </w:p>
    <w:sectPr w:rsidR="00CB011E" w:rsidSect="00672B96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7E95"/>
    <w:multiLevelType w:val="hybridMultilevel"/>
    <w:tmpl w:val="4A46E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44F7B"/>
    <w:multiLevelType w:val="hybridMultilevel"/>
    <w:tmpl w:val="45369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74DA0"/>
    <w:multiLevelType w:val="hybridMultilevel"/>
    <w:tmpl w:val="FCAE2E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D0029"/>
    <w:multiLevelType w:val="hybridMultilevel"/>
    <w:tmpl w:val="1C320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50946"/>
    <w:multiLevelType w:val="hybridMultilevel"/>
    <w:tmpl w:val="BD866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B0355"/>
    <w:multiLevelType w:val="hybridMultilevel"/>
    <w:tmpl w:val="1C320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C1909"/>
    <w:multiLevelType w:val="hybridMultilevel"/>
    <w:tmpl w:val="DB8C2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F5619"/>
    <w:multiLevelType w:val="hybridMultilevel"/>
    <w:tmpl w:val="19FE6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D0362"/>
    <w:rsid w:val="000C1608"/>
    <w:rsid w:val="00184908"/>
    <w:rsid w:val="00327301"/>
    <w:rsid w:val="003D0362"/>
    <w:rsid w:val="00425DD1"/>
    <w:rsid w:val="00464D27"/>
    <w:rsid w:val="00591898"/>
    <w:rsid w:val="00672B96"/>
    <w:rsid w:val="006E1570"/>
    <w:rsid w:val="00854978"/>
    <w:rsid w:val="008B1D95"/>
    <w:rsid w:val="009D267A"/>
    <w:rsid w:val="00AB5E39"/>
    <w:rsid w:val="00AF68FE"/>
    <w:rsid w:val="00B75C7C"/>
    <w:rsid w:val="00B850AC"/>
    <w:rsid w:val="00CB011E"/>
    <w:rsid w:val="00DA62FE"/>
    <w:rsid w:val="00E872D6"/>
    <w:rsid w:val="00E92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D27"/>
    <w:pPr>
      <w:ind w:left="720"/>
      <w:contextualSpacing/>
    </w:pPr>
  </w:style>
  <w:style w:type="table" w:styleId="a4">
    <w:name w:val="Table Grid"/>
    <w:basedOn w:val="a1"/>
    <w:uiPriority w:val="59"/>
    <w:rsid w:val="009D2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3</cp:revision>
  <cp:lastPrinted>2013-03-01T19:29:00Z</cp:lastPrinted>
  <dcterms:created xsi:type="dcterms:W3CDTF">2015-09-11T15:31:00Z</dcterms:created>
  <dcterms:modified xsi:type="dcterms:W3CDTF">2015-09-11T15:32:00Z</dcterms:modified>
</cp:coreProperties>
</file>