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39" w:rsidRDefault="00464D27" w:rsidP="00464D27">
      <w:pPr>
        <w:jc w:val="center"/>
      </w:pPr>
      <w:r w:rsidRPr="00DA62FE">
        <w:rPr>
          <w:b/>
        </w:rPr>
        <w:t>Тест по теме «Право и имущественные отношения</w:t>
      </w:r>
      <w:r>
        <w:t>»</w:t>
      </w:r>
    </w:p>
    <w:p w:rsidR="00464D27" w:rsidRDefault="00464D27" w:rsidP="00464D27">
      <w:pPr>
        <w:jc w:val="center"/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А1. Письменные требования лица в судебном порядке защитить нарушенные права называются:</w:t>
      </w:r>
    </w:p>
    <w:p w:rsidR="00464D27" w:rsidRDefault="00464D27" w:rsidP="00464D27">
      <w:pPr>
        <w:pStyle w:val="a3"/>
        <w:numPr>
          <w:ilvl w:val="0"/>
          <w:numId w:val="1"/>
        </w:numPr>
        <w:jc w:val="both"/>
      </w:pPr>
      <w:r>
        <w:t>Иск</w:t>
      </w:r>
    </w:p>
    <w:p w:rsidR="00464D27" w:rsidRDefault="00464D27" w:rsidP="00464D27">
      <w:pPr>
        <w:pStyle w:val="a3"/>
        <w:numPr>
          <w:ilvl w:val="0"/>
          <w:numId w:val="1"/>
        </w:numPr>
        <w:jc w:val="both"/>
      </w:pPr>
      <w:r>
        <w:t>Договор</w:t>
      </w:r>
    </w:p>
    <w:p w:rsidR="00464D27" w:rsidRDefault="00464D27" w:rsidP="00464D27">
      <w:pPr>
        <w:pStyle w:val="a3"/>
        <w:numPr>
          <w:ilvl w:val="0"/>
          <w:numId w:val="1"/>
        </w:numPr>
        <w:jc w:val="both"/>
      </w:pPr>
      <w:r>
        <w:t>Сделка</w:t>
      </w:r>
    </w:p>
    <w:p w:rsidR="00464D27" w:rsidRDefault="00464D27" w:rsidP="00464D27">
      <w:pPr>
        <w:pStyle w:val="a3"/>
        <w:numPr>
          <w:ilvl w:val="0"/>
          <w:numId w:val="1"/>
        </w:numPr>
        <w:jc w:val="both"/>
      </w:pPr>
      <w:r>
        <w:t>Компенсация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А2. Верны ли следующие суждения о сделках?</w:t>
      </w:r>
    </w:p>
    <w:p w:rsidR="00464D27" w:rsidRDefault="00464D27" w:rsidP="00464D27">
      <w:pPr>
        <w:jc w:val="both"/>
      </w:pPr>
      <w:r>
        <w:t>А. Законными признаются только те сделки, которые указаны в законодательных актах РФ.</w:t>
      </w:r>
    </w:p>
    <w:p w:rsidR="00464D27" w:rsidRDefault="00464D27" w:rsidP="00464D27">
      <w:pPr>
        <w:jc w:val="both"/>
      </w:pPr>
      <w:r>
        <w:t>Б. Законными признаются сделки, не противоречащие российскому законодательству</w:t>
      </w:r>
    </w:p>
    <w:p w:rsidR="00464D27" w:rsidRDefault="00464D27" w:rsidP="00464D27">
      <w:pPr>
        <w:jc w:val="both"/>
      </w:pPr>
      <w:r>
        <w:t>1) верно только А</w:t>
      </w:r>
    </w:p>
    <w:p w:rsidR="00464D27" w:rsidRDefault="00464D27" w:rsidP="00464D27">
      <w:pPr>
        <w:jc w:val="both"/>
      </w:pPr>
      <w:r>
        <w:t>2) верно только Б</w:t>
      </w:r>
    </w:p>
    <w:p w:rsidR="00464D27" w:rsidRDefault="00464D27" w:rsidP="00464D27">
      <w:pPr>
        <w:jc w:val="both"/>
      </w:pPr>
      <w:r>
        <w:t>3) верны оба суждения</w:t>
      </w:r>
    </w:p>
    <w:p w:rsidR="00464D27" w:rsidRDefault="00464D27" w:rsidP="00464D27">
      <w:pPr>
        <w:jc w:val="both"/>
      </w:pPr>
      <w:r>
        <w:t>4) оба суждения неверны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А3. Известный меценат П.М.Третьяков передал собственную им коллекцию картин в дар Москве. Какое проявление права собственности иллюстрирует данный пример:</w:t>
      </w:r>
    </w:p>
    <w:p w:rsidR="00464D27" w:rsidRDefault="00464D27" w:rsidP="00464D27">
      <w:pPr>
        <w:pStyle w:val="a3"/>
        <w:numPr>
          <w:ilvl w:val="0"/>
          <w:numId w:val="2"/>
        </w:numPr>
        <w:jc w:val="both"/>
      </w:pPr>
      <w:r>
        <w:t>Право владения</w:t>
      </w:r>
    </w:p>
    <w:p w:rsidR="00464D27" w:rsidRDefault="00464D27" w:rsidP="00464D27">
      <w:pPr>
        <w:pStyle w:val="a3"/>
        <w:numPr>
          <w:ilvl w:val="0"/>
          <w:numId w:val="2"/>
        </w:numPr>
        <w:jc w:val="both"/>
      </w:pPr>
      <w:r>
        <w:t>Право пользования</w:t>
      </w:r>
    </w:p>
    <w:p w:rsidR="00464D27" w:rsidRDefault="00464D27" w:rsidP="00464D27">
      <w:pPr>
        <w:pStyle w:val="a3"/>
        <w:numPr>
          <w:ilvl w:val="0"/>
          <w:numId w:val="2"/>
        </w:numPr>
        <w:jc w:val="both"/>
      </w:pPr>
      <w:r>
        <w:t>Право распоряжения</w:t>
      </w:r>
    </w:p>
    <w:p w:rsidR="00464D27" w:rsidRDefault="00464D27" w:rsidP="00464D27">
      <w:pPr>
        <w:pStyle w:val="a3"/>
        <w:numPr>
          <w:ilvl w:val="0"/>
          <w:numId w:val="2"/>
        </w:numPr>
        <w:jc w:val="both"/>
      </w:pPr>
      <w:r>
        <w:t>Право утверждения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А4. Согласно гражданскому праву договор:</w:t>
      </w:r>
    </w:p>
    <w:p w:rsidR="00464D27" w:rsidRDefault="00464D27" w:rsidP="00464D27">
      <w:pPr>
        <w:pStyle w:val="a3"/>
        <w:numPr>
          <w:ilvl w:val="0"/>
          <w:numId w:val="3"/>
        </w:numPr>
        <w:jc w:val="both"/>
      </w:pPr>
      <w:r>
        <w:t>Расторгается в одностороннем порядке</w:t>
      </w:r>
    </w:p>
    <w:p w:rsidR="00464D27" w:rsidRDefault="00464D27" w:rsidP="00464D27">
      <w:pPr>
        <w:pStyle w:val="a3"/>
        <w:numPr>
          <w:ilvl w:val="0"/>
          <w:numId w:val="3"/>
        </w:numPr>
        <w:jc w:val="both"/>
      </w:pPr>
      <w:r>
        <w:t>Заключается только между физическими лицами</w:t>
      </w:r>
    </w:p>
    <w:p w:rsidR="00464D27" w:rsidRDefault="00464D27" w:rsidP="00464D27">
      <w:pPr>
        <w:pStyle w:val="a3"/>
        <w:numPr>
          <w:ilvl w:val="0"/>
          <w:numId w:val="3"/>
        </w:numPr>
        <w:jc w:val="both"/>
      </w:pPr>
      <w:r>
        <w:t>Может быть изменен без согласия одной из сторон</w:t>
      </w:r>
    </w:p>
    <w:p w:rsidR="00464D27" w:rsidRDefault="00464D27" w:rsidP="00464D27">
      <w:pPr>
        <w:pStyle w:val="a3"/>
        <w:numPr>
          <w:ilvl w:val="0"/>
          <w:numId w:val="3"/>
        </w:numPr>
        <w:jc w:val="both"/>
      </w:pPr>
      <w:r>
        <w:t>Может быть расторгнут по взаимному согласию сторон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А5. Семья сняла квартиру на длительное время, обязуясь вносить плату за жилье. Какой договор был заключен между семьей и хозяйкой квартиры?</w:t>
      </w:r>
    </w:p>
    <w:p w:rsidR="00464D27" w:rsidRDefault="00464D27" w:rsidP="00464D27">
      <w:pPr>
        <w:pStyle w:val="a3"/>
        <w:numPr>
          <w:ilvl w:val="0"/>
          <w:numId w:val="4"/>
        </w:numPr>
        <w:jc w:val="both"/>
      </w:pPr>
      <w:r>
        <w:t>Купли-продажи</w:t>
      </w:r>
    </w:p>
    <w:p w:rsidR="00464D27" w:rsidRDefault="00464D27" w:rsidP="00464D27">
      <w:pPr>
        <w:pStyle w:val="a3"/>
        <w:numPr>
          <w:ilvl w:val="0"/>
          <w:numId w:val="4"/>
        </w:numPr>
        <w:jc w:val="both"/>
      </w:pPr>
      <w:r>
        <w:t>Подряда</w:t>
      </w:r>
    </w:p>
    <w:p w:rsidR="00464D27" w:rsidRDefault="00464D27" w:rsidP="00464D27">
      <w:pPr>
        <w:pStyle w:val="a3"/>
        <w:numPr>
          <w:ilvl w:val="0"/>
          <w:numId w:val="4"/>
        </w:numPr>
        <w:jc w:val="both"/>
      </w:pPr>
      <w:r>
        <w:t>Аренды</w:t>
      </w:r>
    </w:p>
    <w:p w:rsidR="00464D27" w:rsidRDefault="00464D27" w:rsidP="00464D27">
      <w:pPr>
        <w:pStyle w:val="a3"/>
        <w:numPr>
          <w:ilvl w:val="0"/>
          <w:numId w:val="4"/>
        </w:numPr>
        <w:jc w:val="both"/>
      </w:pPr>
      <w:r>
        <w:t>Дарения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В1. Найдите черты сходства и отличия физических и юридических лиц.</w:t>
      </w:r>
    </w:p>
    <w:p w:rsidR="00464D27" w:rsidRDefault="00464D27" w:rsidP="00464D27">
      <w:pPr>
        <w:pStyle w:val="a3"/>
        <w:numPr>
          <w:ilvl w:val="0"/>
          <w:numId w:val="5"/>
        </w:numPr>
        <w:jc w:val="both"/>
      </w:pPr>
      <w:r>
        <w:t>Являются субъектами гражданского права</w:t>
      </w:r>
    </w:p>
    <w:p w:rsidR="00464D27" w:rsidRDefault="00464D27" w:rsidP="00464D27">
      <w:pPr>
        <w:pStyle w:val="a3"/>
        <w:numPr>
          <w:ilvl w:val="0"/>
          <w:numId w:val="5"/>
        </w:numPr>
        <w:jc w:val="both"/>
      </w:pPr>
      <w:r>
        <w:t>Обладают правом на обращение в суд</w:t>
      </w:r>
    </w:p>
    <w:p w:rsidR="00464D27" w:rsidRDefault="00464D27" w:rsidP="00464D27">
      <w:pPr>
        <w:pStyle w:val="a3"/>
        <w:numPr>
          <w:ilvl w:val="0"/>
          <w:numId w:val="5"/>
        </w:numPr>
        <w:jc w:val="both"/>
      </w:pPr>
      <w:r>
        <w:t>Обладают дееспособностью</w:t>
      </w:r>
    </w:p>
    <w:p w:rsidR="00464D27" w:rsidRDefault="00464D27" w:rsidP="00464D27">
      <w:pPr>
        <w:pStyle w:val="a3"/>
        <w:numPr>
          <w:ilvl w:val="0"/>
          <w:numId w:val="5"/>
        </w:numPr>
        <w:jc w:val="both"/>
      </w:pPr>
      <w:r>
        <w:t>Имеют организационную структуру</w:t>
      </w:r>
    </w:p>
    <w:p w:rsidR="00464D27" w:rsidRDefault="00464D27" w:rsidP="00464D27">
      <w:pPr>
        <w:pStyle w:val="a3"/>
        <w:numPr>
          <w:ilvl w:val="0"/>
          <w:numId w:val="5"/>
        </w:numPr>
        <w:jc w:val="both"/>
      </w:pPr>
      <w:r>
        <w:t>Имеют определенное место жительства</w:t>
      </w:r>
    </w:p>
    <w:p w:rsidR="00DA62FE" w:rsidRDefault="00DA62FE" w:rsidP="00464D27">
      <w:pPr>
        <w:jc w:val="both"/>
        <w:rPr>
          <w:i/>
        </w:rPr>
      </w:pPr>
    </w:p>
    <w:p w:rsidR="00464D27" w:rsidRPr="00DA62FE" w:rsidRDefault="00464D27" w:rsidP="00464D27">
      <w:pPr>
        <w:jc w:val="both"/>
        <w:rPr>
          <w:i/>
        </w:rPr>
      </w:pPr>
      <w:r w:rsidRPr="00DA62FE">
        <w:rPr>
          <w:i/>
        </w:rPr>
        <w:t>В2. Найдите в предложенном списке примеры юридических лиц.</w:t>
      </w:r>
    </w:p>
    <w:p w:rsidR="00464D27" w:rsidRDefault="00464D27" w:rsidP="00464D27">
      <w:pPr>
        <w:pStyle w:val="a3"/>
        <w:numPr>
          <w:ilvl w:val="0"/>
          <w:numId w:val="6"/>
        </w:numPr>
        <w:jc w:val="both"/>
      </w:pPr>
      <w:r>
        <w:t>Директор частной школы</w:t>
      </w:r>
    </w:p>
    <w:p w:rsidR="00464D27" w:rsidRDefault="00464D27" w:rsidP="00464D27">
      <w:pPr>
        <w:pStyle w:val="a3"/>
        <w:numPr>
          <w:ilvl w:val="0"/>
          <w:numId w:val="6"/>
        </w:numPr>
        <w:jc w:val="both"/>
      </w:pPr>
      <w:r>
        <w:t>Помощник директора производственного объединения «Старт»</w:t>
      </w:r>
    </w:p>
    <w:p w:rsidR="00464D27" w:rsidRDefault="00464D27" w:rsidP="00464D27">
      <w:pPr>
        <w:pStyle w:val="a3"/>
        <w:numPr>
          <w:ilvl w:val="0"/>
          <w:numId w:val="6"/>
        </w:numPr>
        <w:jc w:val="both"/>
      </w:pPr>
      <w:r>
        <w:t>Банк «Империал»</w:t>
      </w:r>
    </w:p>
    <w:p w:rsidR="00464D27" w:rsidRDefault="00464D27" w:rsidP="00464D27">
      <w:pPr>
        <w:pStyle w:val="a3"/>
        <w:numPr>
          <w:ilvl w:val="0"/>
          <w:numId w:val="6"/>
        </w:numPr>
        <w:jc w:val="both"/>
      </w:pPr>
      <w:r>
        <w:t>Покупатель в магазине</w:t>
      </w:r>
    </w:p>
    <w:p w:rsidR="00464D27" w:rsidRDefault="00464D27" w:rsidP="00464D27">
      <w:pPr>
        <w:pStyle w:val="a3"/>
        <w:numPr>
          <w:ilvl w:val="0"/>
          <w:numId w:val="6"/>
        </w:numPr>
        <w:jc w:val="both"/>
      </w:pPr>
      <w:r>
        <w:t>Фирма по производству обуви.</w:t>
      </w:r>
    </w:p>
    <w:p w:rsidR="00DA62FE" w:rsidRDefault="00DA62FE" w:rsidP="00464D27">
      <w:pPr>
        <w:jc w:val="both"/>
      </w:pPr>
    </w:p>
    <w:p w:rsidR="00464D27" w:rsidRDefault="00464D27" w:rsidP="00464D27">
      <w:pPr>
        <w:jc w:val="both"/>
      </w:pPr>
      <w:bookmarkStart w:id="0" w:name="_GoBack"/>
      <w:bookmarkEnd w:id="0"/>
      <w:r>
        <w:t>В3. Все перечисленные ниже термины, за исключением одного, относятся к понятию «договор».</w:t>
      </w:r>
    </w:p>
    <w:p w:rsidR="00464D27" w:rsidRPr="00464D27" w:rsidRDefault="00464D27" w:rsidP="00464D27">
      <w:pPr>
        <w:jc w:val="both"/>
        <w:rPr>
          <w:i/>
        </w:rPr>
      </w:pPr>
      <w:r w:rsidRPr="00464D27">
        <w:rPr>
          <w:i/>
        </w:rPr>
        <w:t>Дарение, подряд, концессия, хранение, страхование.</w:t>
      </w:r>
    </w:p>
    <w:p w:rsidR="00464D27" w:rsidRDefault="00464D27" w:rsidP="00464D27">
      <w:pPr>
        <w:jc w:val="both"/>
      </w:pPr>
      <w:r>
        <w:t>Найдите и укажите термин, «выпадающий» из этого ряда.</w:t>
      </w:r>
    </w:p>
    <w:sectPr w:rsidR="00464D27" w:rsidSect="00672B96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E95"/>
    <w:multiLevelType w:val="hybridMultilevel"/>
    <w:tmpl w:val="4A46E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4F7B"/>
    <w:multiLevelType w:val="hybridMultilevel"/>
    <w:tmpl w:val="45369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74DA0"/>
    <w:multiLevelType w:val="hybridMultilevel"/>
    <w:tmpl w:val="FCAE2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D0029"/>
    <w:multiLevelType w:val="hybridMultilevel"/>
    <w:tmpl w:val="1C320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50946"/>
    <w:multiLevelType w:val="hybridMultilevel"/>
    <w:tmpl w:val="BD866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C1909"/>
    <w:multiLevelType w:val="hybridMultilevel"/>
    <w:tmpl w:val="DB8C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0362"/>
    <w:rsid w:val="00327301"/>
    <w:rsid w:val="003D0362"/>
    <w:rsid w:val="00425DD1"/>
    <w:rsid w:val="00464D27"/>
    <w:rsid w:val="00485AAC"/>
    <w:rsid w:val="00672B96"/>
    <w:rsid w:val="007D1709"/>
    <w:rsid w:val="008B1D95"/>
    <w:rsid w:val="00AB5E39"/>
    <w:rsid w:val="00DA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2</cp:revision>
  <cp:lastPrinted>2013-02-06T03:21:00Z</cp:lastPrinted>
  <dcterms:created xsi:type="dcterms:W3CDTF">2015-09-11T14:21:00Z</dcterms:created>
  <dcterms:modified xsi:type="dcterms:W3CDTF">2015-09-11T14:21:00Z</dcterms:modified>
</cp:coreProperties>
</file>