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DB" w:rsidRDefault="0089178E" w:rsidP="0089178E">
      <w:pPr>
        <w:jc w:val="center"/>
        <w:rPr>
          <w:rFonts w:asciiTheme="majorHAnsi" w:hAnsiTheme="majorHAnsi"/>
          <w:b/>
        </w:rPr>
      </w:pPr>
      <w:r w:rsidRPr="0089178E">
        <w:rPr>
          <w:rFonts w:asciiTheme="majorHAnsi" w:hAnsiTheme="majorHAnsi"/>
          <w:b/>
        </w:rPr>
        <w:t>Тест по теме «Конфликт»</w:t>
      </w:r>
    </w:p>
    <w:p w:rsidR="0089178E" w:rsidRDefault="0089178E" w:rsidP="0089178E">
      <w:pPr>
        <w:jc w:val="center"/>
        <w:rPr>
          <w:rFonts w:asciiTheme="majorHAnsi" w:hAnsiTheme="majorHAnsi"/>
          <w:b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Конфликт возникает тогда, когда нечто, из-за чего разгорелся спор, нельзя поделить.</w:t>
      </w:r>
    </w:p>
    <w:p w:rsidR="0089178E" w:rsidRDefault="0089178E" w:rsidP="0089178E">
      <w:pPr>
        <w:pStyle w:val="a3"/>
        <w:ind w:right="-1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Повод к конфликту – любое событие, если оно послужило последней каплей, переполнившей чашу терпения.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В последней четверти </w:t>
      </w:r>
      <w:r>
        <w:rPr>
          <w:rFonts w:asciiTheme="majorHAnsi" w:hAnsiTheme="majorHAnsi"/>
          <w:lang w:val="en-US"/>
        </w:rPr>
        <w:t>XX</w:t>
      </w:r>
      <w:r>
        <w:rPr>
          <w:rFonts w:asciiTheme="majorHAnsi" w:hAnsiTheme="majorHAnsi"/>
        </w:rPr>
        <w:t xml:space="preserve"> в. в различных частях земного шара полыхало более 40 вооруженных конфликтов.</w:t>
      </w:r>
      <w:proofErr w:type="gramEnd"/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Внутриличностные</w:t>
      </w:r>
      <w:proofErr w:type="spellEnd"/>
      <w:r>
        <w:rPr>
          <w:rFonts w:asciiTheme="majorHAnsi" w:hAnsiTheme="majorHAnsi"/>
        </w:rPr>
        <w:t xml:space="preserve"> конфликты происходят между двумя людьми.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Под масштабом конфликта надо понимать количество участвующих людей и серьезность последствий.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Чем масштабнее конфликт, тем он реже случается.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Участники конфликта называются объектами.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Время, потраченное на конфликт, во много раз меньше времени </w:t>
      </w:r>
      <w:proofErr w:type="spellStart"/>
      <w:r>
        <w:rPr>
          <w:rFonts w:asciiTheme="majorHAnsi" w:hAnsiTheme="majorHAnsi"/>
        </w:rPr>
        <w:t>постконфликтных</w:t>
      </w:r>
      <w:proofErr w:type="spellEnd"/>
      <w:r>
        <w:rPr>
          <w:rFonts w:asciiTheme="majorHAnsi" w:hAnsiTheme="majorHAnsi"/>
        </w:rPr>
        <w:t xml:space="preserve"> переживаний.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Разрешение конфликта заключается в достижении собственного интереса за счет интересов других.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Социальные конфликты происходят внутри одного человека.</w:t>
      </w:r>
    </w:p>
    <w:p w:rsidR="0089178E" w:rsidRPr="0089178E" w:rsidRDefault="0089178E" w:rsidP="0089178E">
      <w:pPr>
        <w:pStyle w:val="a3"/>
        <w:rPr>
          <w:rFonts w:asciiTheme="majorHAnsi" w:hAnsiTheme="majorHAnsi"/>
        </w:rPr>
      </w:pPr>
    </w:p>
    <w:p w:rsidR="0089178E" w:rsidRDefault="0089178E" w:rsidP="0089178E">
      <w:pPr>
        <w:pStyle w:val="a3"/>
        <w:numPr>
          <w:ilvl w:val="0"/>
          <w:numId w:val="1"/>
        </w:num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Для России наиболее конфликтными периодами </w:t>
      </w:r>
      <w:r>
        <w:rPr>
          <w:rFonts w:asciiTheme="majorHAnsi" w:hAnsiTheme="majorHAnsi"/>
          <w:lang w:val="en-US"/>
        </w:rPr>
        <w:t>XX</w:t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в</w:t>
      </w:r>
      <w:proofErr w:type="gramEnd"/>
      <w:r>
        <w:rPr>
          <w:rFonts w:asciiTheme="majorHAnsi" w:hAnsiTheme="majorHAnsi"/>
        </w:rPr>
        <w:t xml:space="preserve">. </w:t>
      </w:r>
      <w:proofErr w:type="gramStart"/>
      <w:r>
        <w:rPr>
          <w:rFonts w:asciiTheme="majorHAnsi" w:hAnsiTheme="majorHAnsi"/>
        </w:rPr>
        <w:t>являлись</w:t>
      </w:r>
      <w:proofErr w:type="gramEnd"/>
      <w:r>
        <w:rPr>
          <w:rFonts w:asciiTheme="majorHAnsi" w:hAnsiTheme="majorHAnsi"/>
        </w:rPr>
        <w:t xml:space="preserve"> начало и конец века.</w:t>
      </w:r>
    </w:p>
    <w:p w:rsidR="00E85301" w:rsidRPr="00E85301" w:rsidRDefault="00E85301" w:rsidP="00E85301">
      <w:pPr>
        <w:pStyle w:val="a3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p w:rsidR="00E85301" w:rsidRDefault="00E85301" w:rsidP="00E85301">
      <w:pPr>
        <w:ind w:right="-1"/>
        <w:rPr>
          <w:rFonts w:asciiTheme="majorHAnsi" w:hAnsiTheme="majorHAnsi"/>
        </w:rPr>
      </w:pPr>
    </w:p>
    <w:sectPr w:rsidR="00E85301" w:rsidSect="004D3764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2A38"/>
    <w:multiLevelType w:val="hybridMultilevel"/>
    <w:tmpl w:val="0B6E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52DE"/>
    <w:multiLevelType w:val="hybridMultilevel"/>
    <w:tmpl w:val="1FE8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178E"/>
    <w:rsid w:val="00013F25"/>
    <w:rsid w:val="00016649"/>
    <w:rsid w:val="00021A14"/>
    <w:rsid w:val="0005109A"/>
    <w:rsid w:val="00073F75"/>
    <w:rsid w:val="00154376"/>
    <w:rsid w:val="00357E44"/>
    <w:rsid w:val="00396654"/>
    <w:rsid w:val="003B7603"/>
    <w:rsid w:val="00403CFA"/>
    <w:rsid w:val="00480043"/>
    <w:rsid w:val="004D3764"/>
    <w:rsid w:val="00512418"/>
    <w:rsid w:val="00554B5D"/>
    <w:rsid w:val="005E013E"/>
    <w:rsid w:val="005E7D20"/>
    <w:rsid w:val="006874E9"/>
    <w:rsid w:val="006B40C5"/>
    <w:rsid w:val="006B6B40"/>
    <w:rsid w:val="007370C8"/>
    <w:rsid w:val="007C457A"/>
    <w:rsid w:val="00801FCC"/>
    <w:rsid w:val="00804328"/>
    <w:rsid w:val="0089178E"/>
    <w:rsid w:val="008D6B20"/>
    <w:rsid w:val="00A014E0"/>
    <w:rsid w:val="00A26EBC"/>
    <w:rsid w:val="00B85632"/>
    <w:rsid w:val="00D827F8"/>
    <w:rsid w:val="00DD7EEE"/>
    <w:rsid w:val="00E21748"/>
    <w:rsid w:val="00E37D4E"/>
    <w:rsid w:val="00E43E7F"/>
    <w:rsid w:val="00E85301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2012-04-17T02:09:00Z</cp:lastPrinted>
  <dcterms:created xsi:type="dcterms:W3CDTF">2015-09-11T15:28:00Z</dcterms:created>
  <dcterms:modified xsi:type="dcterms:W3CDTF">2015-09-11T15:28:00Z</dcterms:modified>
</cp:coreProperties>
</file>