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CF" w:rsidRPr="00BE4919" w:rsidRDefault="000206CF" w:rsidP="000206CF">
      <w:pPr>
        <w:spacing w:line="360" w:lineRule="auto"/>
        <w:ind w:left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E4919">
        <w:rPr>
          <w:rFonts w:ascii="Times New Roman" w:hAnsi="Times New Roman" w:cs="Times New Roman"/>
          <w:i/>
          <w:color w:val="FF0000"/>
          <w:sz w:val="24"/>
          <w:szCs w:val="24"/>
        </w:rPr>
        <w:t>Поощрения за профессиональную деятельность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Потаповой Н.В.</w:t>
      </w:r>
    </w:p>
    <w:tbl>
      <w:tblPr>
        <w:tblStyle w:val="a3"/>
        <w:tblW w:w="0" w:type="auto"/>
        <w:tblInd w:w="709" w:type="dxa"/>
        <w:tblLook w:val="04A0"/>
      </w:tblPr>
      <w:tblGrid>
        <w:gridCol w:w="1246"/>
        <w:gridCol w:w="3048"/>
        <w:gridCol w:w="4568"/>
      </w:tblGrid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Год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Форма поощрения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Уровень</w:t>
            </w:r>
          </w:p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(международный, всероссийский, региональный, муниципальный и пр.)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2015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  <w:shd w:val="clear" w:color="auto" w:fill="FFFFFF"/>
              </w:rPr>
              <w:t>Грамота Правительства Свердловской области Администрации Южного управленческого округа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региональный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2016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  <w:shd w:val="clear" w:color="auto" w:fill="FFFFFF"/>
              </w:rPr>
              <w:t>Грамота Управления образования БГО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муниципальный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2016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944C3">
              <w:rPr>
                <w:sz w:val="22"/>
                <w:szCs w:val="22"/>
                <w:shd w:val="clear" w:color="auto" w:fill="FFFFFF"/>
              </w:rPr>
              <w:t>Благодарственное письмо национальной ассоциации преподавателей английского языка за подготовку участников Всероссийского конкурса «</w:t>
            </w:r>
            <w:r w:rsidRPr="00B944C3">
              <w:rPr>
                <w:sz w:val="22"/>
                <w:szCs w:val="22"/>
                <w:shd w:val="clear" w:color="auto" w:fill="FFFFFF"/>
                <w:lang w:val="en-US"/>
              </w:rPr>
              <w:t>Amber</w:t>
            </w:r>
            <w:r w:rsidRPr="00B944C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944C3">
              <w:rPr>
                <w:sz w:val="22"/>
                <w:szCs w:val="22"/>
                <w:shd w:val="clear" w:color="auto" w:fill="FFFFFF"/>
                <w:lang w:val="en-US"/>
              </w:rPr>
              <w:t>September</w:t>
            </w:r>
            <w:r w:rsidRPr="00B944C3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 xml:space="preserve">всероссийский 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2017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  <w:shd w:val="clear" w:color="auto" w:fill="FFFFFF"/>
              </w:rPr>
              <w:t xml:space="preserve">Грамота Управления образования БГО (за качественную подготовку обучающихся в </w:t>
            </w:r>
            <w:proofErr w:type="spellStart"/>
            <w:r w:rsidRPr="00B944C3">
              <w:rPr>
                <w:sz w:val="22"/>
                <w:szCs w:val="22"/>
                <w:shd w:val="clear" w:color="auto" w:fill="FFFFFF"/>
              </w:rPr>
              <w:t>мун</w:t>
            </w:r>
            <w:proofErr w:type="gramStart"/>
            <w:r w:rsidRPr="00B944C3">
              <w:rPr>
                <w:sz w:val="22"/>
                <w:szCs w:val="22"/>
                <w:shd w:val="clear" w:color="auto" w:fill="FFFFFF"/>
              </w:rPr>
              <w:t>.э</w:t>
            </w:r>
            <w:proofErr w:type="gramEnd"/>
            <w:r w:rsidRPr="00B944C3">
              <w:rPr>
                <w:sz w:val="22"/>
                <w:szCs w:val="22"/>
                <w:shd w:val="clear" w:color="auto" w:fill="FFFFFF"/>
              </w:rPr>
              <w:t>тапу</w:t>
            </w:r>
            <w:proofErr w:type="spellEnd"/>
            <w:r w:rsidRPr="00B944C3">
              <w:rPr>
                <w:sz w:val="22"/>
                <w:szCs w:val="22"/>
                <w:shd w:val="clear" w:color="auto" w:fill="FFFFFF"/>
              </w:rPr>
              <w:t xml:space="preserve"> всероссийской олимпиады)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муниципальный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2017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944C3">
              <w:rPr>
                <w:sz w:val="22"/>
                <w:szCs w:val="22"/>
                <w:shd w:val="clear" w:color="auto" w:fill="FFFFFF"/>
              </w:rPr>
              <w:t>Благодарность ГАУ «СРЦН Белоярского района» (за участие в подготовке участников районного конкурса)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муниципальный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2017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Благодарственное письмо Главы Белоярского ГО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муниципальный</w:t>
            </w:r>
          </w:p>
        </w:tc>
      </w:tr>
      <w:tr w:rsidR="000206CF" w:rsidRPr="00B944C3" w:rsidTr="008918DC">
        <w:tc>
          <w:tcPr>
            <w:tcW w:w="1384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2018</w:t>
            </w:r>
          </w:p>
        </w:tc>
        <w:tc>
          <w:tcPr>
            <w:tcW w:w="3313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Благодарственное письмо за участие в акции «Ангел Надежды»</w:t>
            </w:r>
          </w:p>
        </w:tc>
        <w:tc>
          <w:tcPr>
            <w:tcW w:w="5192" w:type="dxa"/>
          </w:tcPr>
          <w:p w:rsidR="000206CF" w:rsidRPr="00B944C3" w:rsidRDefault="000206CF" w:rsidP="008918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44C3">
              <w:rPr>
                <w:sz w:val="22"/>
                <w:szCs w:val="22"/>
              </w:rPr>
              <w:t>региональный</w:t>
            </w:r>
          </w:p>
        </w:tc>
      </w:tr>
    </w:tbl>
    <w:p w:rsidR="000206CF" w:rsidRDefault="000206CF" w:rsidP="000206CF">
      <w:pPr>
        <w:spacing w:line="36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6CF" w:rsidRDefault="000206CF" w:rsidP="000206CF">
      <w:pPr>
        <w:spacing w:line="36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D052C" w:rsidRDefault="00CD052C"/>
    <w:sectPr w:rsidR="00CD052C" w:rsidSect="00CD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6CF"/>
    <w:rsid w:val="000206CF"/>
    <w:rsid w:val="00CD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Hewlett-Packard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2019-03-22T03:53:00Z</dcterms:created>
  <dcterms:modified xsi:type="dcterms:W3CDTF">2019-03-22T03:54:00Z</dcterms:modified>
</cp:coreProperties>
</file>